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09108" w14:textId="77777777" w:rsidR="00B469FB" w:rsidRDefault="00B469FB" w:rsidP="00A24F4E">
      <w:pPr>
        <w:rPr>
          <w:rFonts w:asciiTheme="minorHAnsi" w:hAnsiTheme="minorHAnsi" w:cstheme="minorHAnsi"/>
          <w:b/>
          <w:bCs/>
          <w:sz w:val="28"/>
          <w:szCs w:val="28"/>
        </w:rPr>
      </w:pPr>
    </w:p>
    <w:p w14:paraId="04FE744A" w14:textId="77777777" w:rsidR="00B469FB" w:rsidRDefault="00B469FB" w:rsidP="00A24F4E">
      <w:pPr>
        <w:rPr>
          <w:rFonts w:asciiTheme="minorHAnsi" w:hAnsiTheme="minorHAnsi" w:cstheme="minorHAnsi"/>
          <w:b/>
          <w:bCs/>
          <w:sz w:val="28"/>
          <w:szCs w:val="28"/>
        </w:rPr>
      </w:pPr>
    </w:p>
    <w:p w14:paraId="5B874C04" w14:textId="6738B180" w:rsidR="00A24F4E" w:rsidRPr="00EB6BA3" w:rsidRDefault="00A24F4E" w:rsidP="00EB6BA3">
      <w:pPr>
        <w:rPr>
          <w:b/>
          <w:bCs/>
        </w:rPr>
      </w:pPr>
      <w:r w:rsidRPr="00EB6BA3">
        <w:rPr>
          <w:b/>
          <w:bCs/>
        </w:rPr>
        <w:t>Net Zero Carbon Policy</w:t>
      </w:r>
    </w:p>
    <w:p w14:paraId="3BBAE43B" w14:textId="77777777" w:rsidR="00EB6BA3" w:rsidRDefault="00EB6BA3" w:rsidP="00EB6BA3"/>
    <w:p w14:paraId="419DF6F3" w14:textId="32635B0B" w:rsidR="00D35617" w:rsidRPr="00EB6BA3" w:rsidRDefault="00D35617" w:rsidP="00EB6BA3">
      <w:r w:rsidRPr="00EB6BA3">
        <w:t xml:space="preserve">Supplier </w:t>
      </w:r>
      <w:r w:rsidR="00EB6BA3">
        <w:t>N</w:t>
      </w:r>
      <w:r w:rsidRPr="00EB6BA3">
        <w:t xml:space="preserve">ame: </w:t>
      </w:r>
      <w:r w:rsidRPr="00EB6BA3">
        <w:rPr>
          <w:b/>
          <w:bCs/>
        </w:rPr>
        <w:t xml:space="preserve">MCM Medical </w:t>
      </w:r>
      <w:r w:rsidR="00B469FB" w:rsidRPr="00EB6BA3">
        <w:rPr>
          <w:b/>
          <w:bCs/>
        </w:rPr>
        <w:t>Limited</w:t>
      </w:r>
    </w:p>
    <w:p w14:paraId="42386AD4" w14:textId="1658D307" w:rsidR="00D35617" w:rsidRDefault="00D35617" w:rsidP="00EB6BA3">
      <w:r w:rsidRPr="00EB6BA3">
        <w:t xml:space="preserve">Publication </w:t>
      </w:r>
      <w:r w:rsidR="00EB6BA3">
        <w:t>D</w:t>
      </w:r>
      <w:r w:rsidRPr="00EB6BA3">
        <w:t xml:space="preserve">ate: </w:t>
      </w:r>
      <w:r w:rsidRPr="00EB6BA3">
        <w:rPr>
          <w:b/>
          <w:bCs/>
        </w:rPr>
        <w:t>01/</w:t>
      </w:r>
      <w:r w:rsidR="00B06DF3">
        <w:rPr>
          <w:b/>
          <w:bCs/>
        </w:rPr>
        <w:t>10</w:t>
      </w:r>
      <w:r w:rsidRPr="00EB6BA3">
        <w:rPr>
          <w:b/>
          <w:bCs/>
        </w:rPr>
        <w:t>/202</w:t>
      </w:r>
      <w:r w:rsidR="00B06DF3">
        <w:rPr>
          <w:b/>
          <w:bCs/>
        </w:rPr>
        <w:t>4</w:t>
      </w:r>
      <w:r w:rsidRPr="00EB6BA3">
        <w:t xml:space="preserve"> </w:t>
      </w:r>
    </w:p>
    <w:p w14:paraId="5C568B91" w14:textId="77777777" w:rsidR="00EB6BA3" w:rsidRPr="00EB6BA3" w:rsidRDefault="00EB6BA3" w:rsidP="00EB6BA3"/>
    <w:p w14:paraId="54ECC74A" w14:textId="4DA8B7E4" w:rsidR="00642389" w:rsidRPr="00EB6BA3" w:rsidRDefault="00D35617" w:rsidP="00EB6BA3">
      <w:pPr>
        <w:rPr>
          <w:b/>
          <w:bCs/>
        </w:rPr>
      </w:pPr>
      <w:r w:rsidRPr="00EB6BA3">
        <w:rPr>
          <w:b/>
          <w:bCs/>
        </w:rPr>
        <w:t>Commitment to achieving Net Zero</w:t>
      </w:r>
    </w:p>
    <w:p w14:paraId="338DB15E" w14:textId="77777777" w:rsidR="00EB6BA3" w:rsidRDefault="00EB6BA3" w:rsidP="00EB6BA3"/>
    <w:p w14:paraId="0967147F" w14:textId="7F351C5A" w:rsidR="00D35617" w:rsidRPr="00EB6BA3" w:rsidRDefault="00B469FB" w:rsidP="00EB6BA3">
      <w:r w:rsidRPr="00696339">
        <w:rPr>
          <w:b/>
          <w:bCs/>
        </w:rPr>
        <w:t>MCM Medical</w:t>
      </w:r>
      <w:r w:rsidRPr="00EB6BA3">
        <w:t xml:space="preserve"> is committed to achieving Net Zero emissions by 01/01/2050</w:t>
      </w:r>
    </w:p>
    <w:p w14:paraId="711E5A73" w14:textId="77777777" w:rsidR="00EB6BA3" w:rsidRDefault="00EB6BA3" w:rsidP="00EB6BA3"/>
    <w:p w14:paraId="440DF1C8" w14:textId="66016F14" w:rsidR="00696339" w:rsidRDefault="00D35617" w:rsidP="00EB6BA3">
      <w:pPr>
        <w:rPr>
          <w:b/>
          <w:bCs/>
        </w:rPr>
      </w:pPr>
      <w:r w:rsidRPr="00EB6BA3">
        <w:rPr>
          <w:b/>
          <w:bCs/>
        </w:rPr>
        <w:t>Base</w:t>
      </w:r>
      <w:r w:rsidR="003B7E3E" w:rsidRPr="00EB6BA3">
        <w:rPr>
          <w:b/>
          <w:bCs/>
        </w:rPr>
        <w:t>li</w:t>
      </w:r>
      <w:r w:rsidRPr="00EB6BA3">
        <w:rPr>
          <w:b/>
          <w:bCs/>
        </w:rPr>
        <w:t>ne Emis</w:t>
      </w:r>
      <w:r w:rsidR="00EB6BA3" w:rsidRPr="00EB6BA3">
        <w:rPr>
          <w:b/>
          <w:bCs/>
        </w:rPr>
        <w:t>s</w:t>
      </w:r>
      <w:r w:rsidRPr="00EB6BA3">
        <w:rPr>
          <w:b/>
          <w:bCs/>
        </w:rPr>
        <w:t>ions Footprint</w:t>
      </w:r>
      <w:r w:rsidR="00EB6BA3" w:rsidRPr="00EB6BA3">
        <w:rPr>
          <w:b/>
          <w:bCs/>
        </w:rPr>
        <w:t>.</w:t>
      </w:r>
    </w:p>
    <w:p w14:paraId="446053D9" w14:textId="77777777" w:rsidR="00696339" w:rsidRDefault="00696339" w:rsidP="00EB6BA3">
      <w:pPr>
        <w:rPr>
          <w:b/>
          <w:bCs/>
        </w:rPr>
      </w:pPr>
    </w:p>
    <w:p w14:paraId="2EE02850" w14:textId="13C75ED3" w:rsidR="00696339" w:rsidRPr="00696339" w:rsidRDefault="00696339" w:rsidP="00696339">
      <w:r w:rsidRPr="00696339">
        <w:t>Baseline emissions are a record of the greenhouse gases that have been produced in the past and were produced prior to the introduction of any strategies to reduce emissions. Baseline emissions are the reference point against which emissions reduction can be measu</w:t>
      </w:r>
      <w:r>
        <w:t>r</w:t>
      </w:r>
      <w:r w:rsidRPr="00696339">
        <w:t xml:space="preserve">ed. </w:t>
      </w:r>
    </w:p>
    <w:tbl>
      <w:tblPr>
        <w:tblpPr w:leftFromText="180" w:rightFromText="180" w:vertAnchor="text" w:horzAnchor="margin" w:tblpY="560"/>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91"/>
        <w:gridCol w:w="5259"/>
      </w:tblGrid>
      <w:tr w:rsidR="00696339" w:rsidRPr="00EB6BA3" w14:paraId="02F61F6F" w14:textId="77777777" w:rsidTr="00696339">
        <w:trPr>
          <w:trHeight w:val="455"/>
        </w:trPr>
        <w:tc>
          <w:tcPr>
            <w:tcW w:w="9450" w:type="dxa"/>
            <w:gridSpan w:val="2"/>
            <w:tcBorders>
              <w:top w:val="single" w:sz="8" w:space="0" w:color="000000"/>
              <w:left w:val="single" w:sz="8" w:space="0" w:color="000000"/>
              <w:bottom w:val="single" w:sz="8" w:space="0" w:color="000000"/>
              <w:right w:val="single" w:sz="8" w:space="0" w:color="000000"/>
            </w:tcBorders>
          </w:tcPr>
          <w:p w14:paraId="02DA1221" w14:textId="77777777" w:rsidR="00696339" w:rsidRPr="00EB6BA3" w:rsidRDefault="00696339" w:rsidP="00696339">
            <w:r w:rsidRPr="00EB6BA3">
              <w:rPr>
                <w:b/>
              </w:rPr>
              <w:t>Baseline Year: 01/</w:t>
            </w:r>
            <w:r>
              <w:rPr>
                <w:b/>
              </w:rPr>
              <w:t>10</w:t>
            </w:r>
            <w:r w:rsidRPr="00EB6BA3">
              <w:rPr>
                <w:b/>
              </w:rPr>
              <w:t>/2022 to 3</w:t>
            </w:r>
            <w:r>
              <w:rPr>
                <w:b/>
              </w:rPr>
              <w:t>0</w:t>
            </w:r>
            <w:r w:rsidRPr="00EB6BA3">
              <w:rPr>
                <w:b/>
              </w:rPr>
              <w:t>/0</w:t>
            </w:r>
            <w:r>
              <w:rPr>
                <w:b/>
              </w:rPr>
              <w:t>9</w:t>
            </w:r>
            <w:r w:rsidRPr="00EB6BA3">
              <w:rPr>
                <w:b/>
              </w:rPr>
              <w:t>/2023</w:t>
            </w:r>
          </w:p>
        </w:tc>
      </w:tr>
      <w:tr w:rsidR="00696339" w:rsidRPr="00EB6BA3" w14:paraId="78173EB3" w14:textId="77777777" w:rsidTr="00696339">
        <w:trPr>
          <w:trHeight w:val="455"/>
        </w:trPr>
        <w:tc>
          <w:tcPr>
            <w:tcW w:w="9450" w:type="dxa"/>
            <w:gridSpan w:val="2"/>
            <w:tcBorders>
              <w:left w:val="single" w:sz="8" w:space="0" w:color="000000"/>
              <w:bottom w:val="single" w:sz="8" w:space="0" w:color="000000"/>
              <w:right w:val="single" w:sz="8" w:space="0" w:color="000000"/>
            </w:tcBorders>
          </w:tcPr>
          <w:p w14:paraId="37209595" w14:textId="77777777" w:rsidR="00696339" w:rsidRPr="00EB6BA3" w:rsidRDefault="00696339" w:rsidP="00696339">
            <w:r w:rsidRPr="00EB6BA3">
              <w:rPr>
                <w:b/>
              </w:rPr>
              <w:t>Additional Details relating to the Baseline Emissions calculations.</w:t>
            </w:r>
          </w:p>
        </w:tc>
      </w:tr>
      <w:tr w:rsidR="00696339" w:rsidRPr="00EB6BA3" w14:paraId="522C7172" w14:textId="77777777" w:rsidTr="00696339">
        <w:trPr>
          <w:trHeight w:val="455"/>
        </w:trPr>
        <w:tc>
          <w:tcPr>
            <w:tcW w:w="9450" w:type="dxa"/>
            <w:gridSpan w:val="2"/>
            <w:tcBorders>
              <w:left w:val="single" w:sz="8" w:space="0" w:color="000000"/>
              <w:bottom w:val="single" w:sz="8" w:space="0" w:color="000000"/>
              <w:right w:val="single" w:sz="8" w:space="0" w:color="000000"/>
            </w:tcBorders>
          </w:tcPr>
          <w:p w14:paraId="2ECD5FD3" w14:textId="77777777" w:rsidR="00696339" w:rsidRPr="00EB6BA3" w:rsidRDefault="00696339" w:rsidP="00696339">
            <w:r w:rsidRPr="00EB6BA3">
              <w:t>The methodology for measuring our carbon footprint is in line with the Greenhouse Gas</w:t>
            </w:r>
          </w:p>
          <w:p w14:paraId="17E1F2CD" w14:textId="77777777" w:rsidR="00696339" w:rsidRPr="00EB6BA3" w:rsidRDefault="00696339" w:rsidP="00696339">
            <w:r w:rsidRPr="00EB6BA3">
              <w:t>protocol and the BEIS Environmental Reporting Guidelines. The calculations were completed on the SmartCarbon Calculator using the UK Government emissions factors.</w:t>
            </w:r>
          </w:p>
        </w:tc>
      </w:tr>
      <w:tr w:rsidR="00696339" w:rsidRPr="00EB6BA3" w14:paraId="0C573D8B" w14:textId="77777777" w:rsidTr="00696339">
        <w:trPr>
          <w:trHeight w:val="455"/>
        </w:trPr>
        <w:tc>
          <w:tcPr>
            <w:tcW w:w="9450" w:type="dxa"/>
            <w:gridSpan w:val="2"/>
            <w:tcBorders>
              <w:left w:val="single" w:sz="8" w:space="0" w:color="000000"/>
              <w:bottom w:val="single" w:sz="8" w:space="0" w:color="000000"/>
              <w:right w:val="single" w:sz="8" w:space="0" w:color="000000"/>
            </w:tcBorders>
          </w:tcPr>
          <w:p w14:paraId="0E090D7D" w14:textId="77777777" w:rsidR="00696339" w:rsidRPr="00EB6BA3" w:rsidRDefault="00696339" w:rsidP="00696339">
            <w:r w:rsidRPr="00EB6BA3">
              <w:rPr>
                <w:b/>
              </w:rPr>
              <w:t>Baseline year emissions:</w:t>
            </w:r>
          </w:p>
        </w:tc>
      </w:tr>
      <w:tr w:rsidR="00696339" w:rsidRPr="00EB6BA3" w14:paraId="6849E5A2" w14:textId="77777777" w:rsidTr="00696339">
        <w:trPr>
          <w:trHeight w:val="491"/>
        </w:trPr>
        <w:tc>
          <w:tcPr>
            <w:tcW w:w="4191" w:type="dxa"/>
            <w:tcBorders>
              <w:left w:val="single" w:sz="8" w:space="0" w:color="000000"/>
              <w:bottom w:val="single" w:sz="8" w:space="0" w:color="000000"/>
              <w:right w:val="single" w:sz="8" w:space="0" w:color="000000"/>
            </w:tcBorders>
          </w:tcPr>
          <w:p w14:paraId="09E0BBC4" w14:textId="77777777" w:rsidR="00696339" w:rsidRPr="00EB6BA3" w:rsidRDefault="00696339" w:rsidP="00696339">
            <w:r w:rsidRPr="00EB6BA3">
              <w:rPr>
                <w:b/>
              </w:rPr>
              <w:t>EMISSIONS</w:t>
            </w:r>
          </w:p>
        </w:tc>
        <w:tc>
          <w:tcPr>
            <w:tcW w:w="5259" w:type="dxa"/>
            <w:tcBorders>
              <w:bottom w:val="single" w:sz="8" w:space="0" w:color="000000"/>
              <w:right w:val="single" w:sz="18" w:space="0" w:color="000000"/>
            </w:tcBorders>
          </w:tcPr>
          <w:p w14:paraId="0D8FFF82" w14:textId="77777777" w:rsidR="00696339" w:rsidRPr="00EB6BA3" w:rsidRDefault="00696339" w:rsidP="00696339">
            <w:r w:rsidRPr="00EB6BA3">
              <w:rPr>
                <w:b/>
              </w:rPr>
              <w:t>TOTAL (tCO</w:t>
            </w:r>
            <w:r w:rsidRPr="00EB6BA3">
              <w:rPr>
                <w:b/>
                <w:vertAlign w:val="subscript"/>
              </w:rPr>
              <w:t>2</w:t>
            </w:r>
            <w:r w:rsidRPr="00EB6BA3">
              <w:rPr>
                <w:b/>
              </w:rPr>
              <w:t>e)</w:t>
            </w:r>
          </w:p>
        </w:tc>
      </w:tr>
      <w:tr w:rsidR="00696339" w:rsidRPr="00EB6BA3" w14:paraId="401A4A20" w14:textId="77777777" w:rsidTr="00696339">
        <w:trPr>
          <w:trHeight w:val="455"/>
        </w:trPr>
        <w:tc>
          <w:tcPr>
            <w:tcW w:w="4191" w:type="dxa"/>
            <w:tcBorders>
              <w:left w:val="single" w:sz="8" w:space="0" w:color="000000"/>
              <w:bottom w:val="single" w:sz="8" w:space="0" w:color="000000"/>
              <w:right w:val="single" w:sz="8" w:space="0" w:color="000000"/>
            </w:tcBorders>
          </w:tcPr>
          <w:p w14:paraId="75FB55A9" w14:textId="77777777" w:rsidR="00696339" w:rsidRPr="00EB6BA3" w:rsidRDefault="00696339" w:rsidP="00696339">
            <w:r w:rsidRPr="00EB6BA3">
              <w:rPr>
                <w:b/>
              </w:rPr>
              <w:t>Scope 1</w:t>
            </w:r>
          </w:p>
        </w:tc>
        <w:tc>
          <w:tcPr>
            <w:tcW w:w="5259" w:type="dxa"/>
            <w:tcBorders>
              <w:bottom w:val="single" w:sz="8" w:space="0" w:color="000000"/>
              <w:right w:val="single" w:sz="18" w:space="0" w:color="000000"/>
            </w:tcBorders>
          </w:tcPr>
          <w:p w14:paraId="46121E1E" w14:textId="77777777" w:rsidR="00696339" w:rsidRPr="00EB6BA3" w:rsidRDefault="00696339" w:rsidP="00696339">
            <w:pPr>
              <w:rPr>
                <w:bCs/>
              </w:rPr>
            </w:pPr>
            <w:r w:rsidRPr="00EB6BA3">
              <w:rPr>
                <w:bCs/>
              </w:rPr>
              <w:t>4.26</w:t>
            </w:r>
          </w:p>
        </w:tc>
      </w:tr>
      <w:tr w:rsidR="00696339" w:rsidRPr="00EB6BA3" w14:paraId="1ECABC1D" w14:textId="77777777" w:rsidTr="00696339">
        <w:trPr>
          <w:trHeight w:val="455"/>
        </w:trPr>
        <w:tc>
          <w:tcPr>
            <w:tcW w:w="4191" w:type="dxa"/>
            <w:tcBorders>
              <w:left w:val="single" w:sz="8" w:space="0" w:color="000000"/>
              <w:bottom w:val="single" w:sz="8" w:space="0" w:color="000000"/>
              <w:right w:val="single" w:sz="8" w:space="0" w:color="000000"/>
            </w:tcBorders>
          </w:tcPr>
          <w:p w14:paraId="4B9A96AD" w14:textId="77777777" w:rsidR="00696339" w:rsidRPr="00EB6BA3" w:rsidRDefault="00696339" w:rsidP="00696339">
            <w:r w:rsidRPr="00EB6BA3">
              <w:rPr>
                <w:b/>
              </w:rPr>
              <w:t>Scope 2</w:t>
            </w:r>
          </w:p>
        </w:tc>
        <w:tc>
          <w:tcPr>
            <w:tcW w:w="5259" w:type="dxa"/>
            <w:tcBorders>
              <w:bottom w:val="single" w:sz="8" w:space="0" w:color="000000"/>
              <w:right w:val="single" w:sz="18" w:space="0" w:color="000000"/>
            </w:tcBorders>
          </w:tcPr>
          <w:p w14:paraId="049337A7" w14:textId="77777777" w:rsidR="00696339" w:rsidRPr="00EB6BA3" w:rsidRDefault="00696339" w:rsidP="00696339">
            <w:pPr>
              <w:rPr>
                <w:bCs/>
              </w:rPr>
            </w:pPr>
            <w:r w:rsidRPr="00EB6BA3">
              <w:rPr>
                <w:bCs/>
              </w:rPr>
              <w:t>24.78</w:t>
            </w:r>
          </w:p>
        </w:tc>
      </w:tr>
      <w:tr w:rsidR="00696339" w:rsidRPr="00EB6BA3" w14:paraId="411E3B34" w14:textId="77777777" w:rsidTr="00696339">
        <w:trPr>
          <w:trHeight w:val="585"/>
        </w:trPr>
        <w:tc>
          <w:tcPr>
            <w:tcW w:w="4191" w:type="dxa"/>
            <w:tcBorders>
              <w:left w:val="single" w:sz="8" w:space="0" w:color="000000"/>
              <w:bottom w:val="single" w:sz="18" w:space="0" w:color="000000"/>
              <w:right w:val="single" w:sz="8" w:space="0" w:color="000000"/>
            </w:tcBorders>
          </w:tcPr>
          <w:p w14:paraId="629F7216" w14:textId="77777777" w:rsidR="00696339" w:rsidRPr="00EB6BA3" w:rsidRDefault="00696339" w:rsidP="00696339">
            <w:r w:rsidRPr="00EB6BA3">
              <w:rPr>
                <w:b/>
              </w:rPr>
              <w:t>Scope 3 (Included Sources)</w:t>
            </w:r>
          </w:p>
        </w:tc>
        <w:tc>
          <w:tcPr>
            <w:tcW w:w="5259" w:type="dxa"/>
            <w:tcBorders>
              <w:bottom w:val="single" w:sz="18" w:space="0" w:color="000000"/>
              <w:right w:val="single" w:sz="18" w:space="0" w:color="000000"/>
            </w:tcBorders>
          </w:tcPr>
          <w:p w14:paraId="19E88FC2" w14:textId="77777777" w:rsidR="00696339" w:rsidRDefault="00696339" w:rsidP="00696339">
            <w:pPr>
              <w:rPr>
                <w:bCs/>
                <w:lang w:val="en-US"/>
              </w:rPr>
            </w:pPr>
            <w:r w:rsidRPr="00EB6BA3">
              <w:rPr>
                <w:bCs/>
                <w:lang w:val="en-US"/>
              </w:rPr>
              <w:t>39.26</w:t>
            </w:r>
          </w:p>
          <w:p w14:paraId="09DFD02F" w14:textId="77777777" w:rsidR="00696339" w:rsidRPr="00EB6BA3" w:rsidRDefault="00696339" w:rsidP="00696339">
            <w:pPr>
              <w:rPr>
                <w:bCs/>
                <w:lang w:val="en-US"/>
              </w:rPr>
            </w:pPr>
          </w:p>
          <w:p w14:paraId="6A425238" w14:textId="77777777" w:rsidR="00696339" w:rsidRPr="00EB6BA3" w:rsidRDefault="00696339" w:rsidP="00696339">
            <w:pPr>
              <w:rPr>
                <w:bCs/>
                <w:lang w:val="en-US"/>
              </w:rPr>
            </w:pPr>
            <w:r w:rsidRPr="00EB6BA3">
              <w:rPr>
                <w:bCs/>
                <w:lang w:val="en-US"/>
              </w:rPr>
              <w:t>Upstream T&amp;D – 6.41</w:t>
            </w:r>
          </w:p>
          <w:p w14:paraId="0D592290" w14:textId="77777777" w:rsidR="00696339" w:rsidRPr="00EB6BA3" w:rsidRDefault="00696339" w:rsidP="00696339">
            <w:pPr>
              <w:rPr>
                <w:bCs/>
                <w:lang w:val="en-US"/>
              </w:rPr>
            </w:pPr>
            <w:r w:rsidRPr="00EB6BA3">
              <w:rPr>
                <w:bCs/>
                <w:lang w:val="en-US"/>
              </w:rPr>
              <w:t>Waste - 0.10</w:t>
            </w:r>
          </w:p>
          <w:p w14:paraId="2F8F973A" w14:textId="77777777" w:rsidR="00696339" w:rsidRPr="00EB6BA3" w:rsidRDefault="00696339" w:rsidP="00696339">
            <w:pPr>
              <w:rPr>
                <w:bCs/>
                <w:lang w:val="en-US"/>
              </w:rPr>
            </w:pPr>
            <w:r w:rsidRPr="00EB6BA3">
              <w:rPr>
                <w:bCs/>
                <w:lang w:val="en-US"/>
              </w:rPr>
              <w:t>Business Travel – 18.36</w:t>
            </w:r>
          </w:p>
          <w:p w14:paraId="32A9464A" w14:textId="77777777" w:rsidR="00696339" w:rsidRDefault="00696339" w:rsidP="00696339">
            <w:pPr>
              <w:rPr>
                <w:bCs/>
                <w:lang w:val="en-US"/>
              </w:rPr>
            </w:pPr>
            <w:r w:rsidRPr="00EB6BA3">
              <w:rPr>
                <w:bCs/>
                <w:lang w:val="en-US"/>
              </w:rPr>
              <w:t>Employee Commuting – 14.39</w:t>
            </w:r>
          </w:p>
          <w:p w14:paraId="22FA63E5" w14:textId="77777777" w:rsidR="00696339" w:rsidRPr="00EB6BA3" w:rsidRDefault="00696339" w:rsidP="00696339">
            <w:pPr>
              <w:rPr>
                <w:bCs/>
                <w:lang w:val="en-US"/>
              </w:rPr>
            </w:pPr>
          </w:p>
          <w:p w14:paraId="7AD707F4" w14:textId="77777777" w:rsidR="00696339" w:rsidRPr="00EB6BA3" w:rsidRDefault="00696339" w:rsidP="00696339">
            <w:pPr>
              <w:rPr>
                <w:bCs/>
                <w:lang w:val="en-US"/>
              </w:rPr>
            </w:pPr>
            <w:r w:rsidRPr="00EB6BA3">
              <w:rPr>
                <w:bCs/>
                <w:lang w:val="en-US"/>
              </w:rPr>
              <w:t>Downstream T&amp;D – not relevant – explanation provided (</w:t>
            </w:r>
            <w:r w:rsidRPr="00696339">
              <w:rPr>
                <w:b/>
                <w:lang w:val="en-US"/>
              </w:rPr>
              <w:t>MCM Medical</w:t>
            </w:r>
            <w:r w:rsidRPr="00EB6BA3">
              <w:rPr>
                <w:bCs/>
                <w:lang w:val="en-US"/>
              </w:rPr>
              <w:t xml:space="preserve"> is a professional services organisation in the UK that supplies workforce solutions. We provide services rather than goods and, as such, transportation and distribution of</w:t>
            </w:r>
          </w:p>
          <w:p w14:paraId="26590B96" w14:textId="77777777" w:rsidR="00696339" w:rsidRPr="00EB6BA3" w:rsidRDefault="00696339" w:rsidP="00696339">
            <w:pPr>
              <w:rPr>
                <w:bCs/>
                <w:lang w:val="en-US"/>
              </w:rPr>
            </w:pPr>
            <w:r w:rsidRPr="00EB6BA3">
              <w:rPr>
                <w:bCs/>
                <w:lang w:val="en-US"/>
              </w:rPr>
              <w:t>goods are not relevant to us.</w:t>
            </w:r>
            <w:r>
              <w:rPr>
                <w:bCs/>
                <w:lang w:val="en-US"/>
              </w:rPr>
              <w:t>)</w:t>
            </w:r>
          </w:p>
        </w:tc>
      </w:tr>
      <w:tr w:rsidR="00696339" w:rsidRPr="00EB6BA3" w14:paraId="51F162F8" w14:textId="77777777" w:rsidTr="00696339">
        <w:trPr>
          <w:trHeight w:val="585"/>
        </w:trPr>
        <w:tc>
          <w:tcPr>
            <w:tcW w:w="4191" w:type="dxa"/>
            <w:tcBorders>
              <w:top w:val="single" w:sz="18" w:space="0" w:color="000000"/>
              <w:left w:val="single" w:sz="8" w:space="0" w:color="000000"/>
              <w:bottom w:val="single" w:sz="8" w:space="0" w:color="000000"/>
              <w:right w:val="single" w:sz="8" w:space="0" w:color="000000"/>
            </w:tcBorders>
          </w:tcPr>
          <w:p w14:paraId="3FD21F32" w14:textId="77777777" w:rsidR="00696339" w:rsidRPr="00EB6BA3" w:rsidRDefault="00696339" w:rsidP="00696339">
            <w:r w:rsidRPr="00EB6BA3">
              <w:rPr>
                <w:b/>
              </w:rPr>
              <w:lastRenderedPageBreak/>
              <w:t>Total Emissions</w:t>
            </w:r>
          </w:p>
        </w:tc>
        <w:tc>
          <w:tcPr>
            <w:tcW w:w="5259" w:type="dxa"/>
            <w:tcBorders>
              <w:top w:val="single" w:sz="18" w:space="0" w:color="000000"/>
              <w:bottom w:val="single" w:sz="8" w:space="0" w:color="000000"/>
              <w:right w:val="single" w:sz="18" w:space="0" w:color="000000"/>
            </w:tcBorders>
          </w:tcPr>
          <w:p w14:paraId="7B038AD1" w14:textId="77777777" w:rsidR="00696339" w:rsidRPr="00EB6BA3" w:rsidRDefault="00696339" w:rsidP="00696339">
            <w:pPr>
              <w:rPr>
                <w:b/>
              </w:rPr>
            </w:pPr>
            <w:r w:rsidRPr="00EB6BA3">
              <w:rPr>
                <w:b/>
              </w:rPr>
              <w:t>68.3 tCO</w:t>
            </w:r>
            <w:r w:rsidRPr="00EB6BA3">
              <w:rPr>
                <w:b/>
                <w:vertAlign w:val="subscript"/>
              </w:rPr>
              <w:t>2</w:t>
            </w:r>
            <w:r w:rsidRPr="00EB6BA3">
              <w:rPr>
                <w:b/>
              </w:rPr>
              <w:t>e</w:t>
            </w:r>
          </w:p>
        </w:tc>
      </w:tr>
    </w:tbl>
    <w:p w14:paraId="7EA94CAA" w14:textId="77777777" w:rsidR="00696339" w:rsidRDefault="00696339" w:rsidP="00EB6BA3">
      <w:pPr>
        <w:rPr>
          <w:b/>
          <w:bCs/>
        </w:rPr>
      </w:pPr>
    </w:p>
    <w:p w14:paraId="7BF2397B" w14:textId="77777777" w:rsidR="00EB6BA3" w:rsidRDefault="00EB6BA3" w:rsidP="00EB6BA3"/>
    <w:p w14:paraId="707C101D" w14:textId="30D32756" w:rsidR="00A24F4E" w:rsidRPr="00642389" w:rsidRDefault="00E768B8" w:rsidP="00A24F4E">
      <w:pPr>
        <w:rPr>
          <w:rFonts w:asciiTheme="minorHAnsi" w:hAnsiTheme="minorHAnsi" w:cstheme="minorHAnsi"/>
          <w:b/>
          <w:bCs/>
          <w:sz w:val="28"/>
          <w:szCs w:val="28"/>
        </w:rPr>
      </w:pPr>
      <w:r w:rsidRPr="00642389">
        <w:rPr>
          <w:rFonts w:asciiTheme="minorHAnsi" w:hAnsiTheme="minorHAnsi" w:cstheme="minorHAnsi"/>
          <w:b/>
          <w:bCs/>
          <w:sz w:val="28"/>
          <w:szCs w:val="28"/>
        </w:rPr>
        <w:t>Current Emissions report:</w:t>
      </w:r>
    </w:p>
    <w:tbl>
      <w:tblPr>
        <w:tblpPr w:leftFromText="180" w:rightFromText="180" w:vertAnchor="text" w:horzAnchor="margin" w:tblpY="34"/>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95"/>
        <w:gridCol w:w="5270"/>
      </w:tblGrid>
      <w:tr w:rsidR="00E768B8" w:rsidRPr="00642389" w14:paraId="7B54DAE3" w14:textId="77777777" w:rsidTr="00E768B8">
        <w:trPr>
          <w:trHeight w:val="122"/>
        </w:trPr>
        <w:tc>
          <w:tcPr>
            <w:tcW w:w="9465" w:type="dxa"/>
            <w:gridSpan w:val="2"/>
            <w:tcBorders>
              <w:top w:val="single" w:sz="6" w:space="0" w:color="000000"/>
              <w:left w:val="single" w:sz="6" w:space="0" w:color="000000"/>
              <w:bottom w:val="single" w:sz="6" w:space="0" w:color="000000"/>
              <w:right w:val="single" w:sz="6" w:space="0" w:color="000000"/>
            </w:tcBorders>
          </w:tcPr>
          <w:p w14:paraId="6FB484BB" w14:textId="46ACB43A"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 xml:space="preserve">Reporting Year: </w:t>
            </w:r>
            <w:r w:rsidR="00B06DF3">
              <w:rPr>
                <w:rFonts w:asciiTheme="minorHAnsi" w:hAnsiTheme="minorHAnsi" w:cstheme="minorHAnsi"/>
                <w:b/>
              </w:rPr>
              <w:t>01/10/2023 to 30/09/2024</w:t>
            </w:r>
          </w:p>
        </w:tc>
      </w:tr>
      <w:tr w:rsidR="00E768B8" w:rsidRPr="00642389" w14:paraId="11CEB19B" w14:textId="77777777" w:rsidTr="00E768B8">
        <w:trPr>
          <w:trHeight w:val="740"/>
        </w:trPr>
        <w:tc>
          <w:tcPr>
            <w:tcW w:w="4195" w:type="dxa"/>
            <w:tcBorders>
              <w:top w:val="single" w:sz="6" w:space="0" w:color="000000"/>
              <w:left w:val="single" w:sz="6" w:space="0" w:color="000000"/>
              <w:bottom w:val="single" w:sz="6" w:space="0" w:color="000000"/>
              <w:right w:val="single" w:sz="6" w:space="0" w:color="000000"/>
            </w:tcBorders>
          </w:tcPr>
          <w:p w14:paraId="015E3852"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EMISSIONS</w:t>
            </w:r>
          </w:p>
        </w:tc>
        <w:tc>
          <w:tcPr>
            <w:tcW w:w="5270" w:type="dxa"/>
            <w:tcBorders>
              <w:top w:val="single" w:sz="6" w:space="0" w:color="000000"/>
              <w:left w:val="single" w:sz="6" w:space="0" w:color="000000"/>
              <w:bottom w:val="single" w:sz="6" w:space="0" w:color="000000"/>
              <w:right w:val="single" w:sz="6" w:space="0" w:color="000000"/>
            </w:tcBorders>
          </w:tcPr>
          <w:p w14:paraId="16A34D07"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TOTAL (tCO</w:t>
            </w:r>
            <w:r w:rsidRPr="00642389">
              <w:rPr>
                <w:rFonts w:asciiTheme="minorHAnsi" w:hAnsiTheme="minorHAnsi" w:cstheme="minorHAnsi"/>
                <w:b/>
                <w:vertAlign w:val="subscript"/>
              </w:rPr>
              <w:t>2</w:t>
            </w:r>
            <w:r w:rsidRPr="00642389">
              <w:rPr>
                <w:rFonts w:asciiTheme="minorHAnsi" w:hAnsiTheme="minorHAnsi" w:cstheme="minorHAnsi"/>
                <w:b/>
              </w:rPr>
              <w:t>e)</w:t>
            </w:r>
          </w:p>
        </w:tc>
      </w:tr>
      <w:tr w:rsidR="00E768B8" w:rsidRPr="00642389" w14:paraId="43973AE1" w14:textId="77777777" w:rsidTr="00E768B8">
        <w:trPr>
          <w:trHeight w:val="455"/>
        </w:trPr>
        <w:tc>
          <w:tcPr>
            <w:tcW w:w="4195" w:type="dxa"/>
            <w:tcBorders>
              <w:top w:val="single" w:sz="6" w:space="0" w:color="000000"/>
              <w:left w:val="single" w:sz="6" w:space="0" w:color="000000"/>
              <w:bottom w:val="single" w:sz="6" w:space="0" w:color="000000"/>
              <w:right w:val="single" w:sz="6" w:space="0" w:color="000000"/>
            </w:tcBorders>
          </w:tcPr>
          <w:p w14:paraId="41803ECB"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Scope 1</w:t>
            </w:r>
          </w:p>
        </w:tc>
        <w:tc>
          <w:tcPr>
            <w:tcW w:w="5270" w:type="dxa"/>
            <w:tcBorders>
              <w:top w:val="single" w:sz="6" w:space="0" w:color="000000"/>
              <w:left w:val="single" w:sz="6" w:space="0" w:color="000000"/>
              <w:bottom w:val="single" w:sz="6" w:space="0" w:color="000000"/>
              <w:right w:val="single" w:sz="6" w:space="0" w:color="000000"/>
            </w:tcBorders>
          </w:tcPr>
          <w:p w14:paraId="6FF5CBC5" w14:textId="27A8055E" w:rsidR="00E768B8" w:rsidRPr="00642389" w:rsidRDefault="00B06DF3" w:rsidP="00E768B8">
            <w:pPr>
              <w:spacing w:after="120" w:line="268" w:lineRule="auto"/>
              <w:jc w:val="both"/>
              <w:rPr>
                <w:rFonts w:asciiTheme="minorHAnsi" w:hAnsiTheme="minorHAnsi" w:cstheme="minorHAnsi"/>
              </w:rPr>
            </w:pPr>
            <w:r>
              <w:rPr>
                <w:rFonts w:asciiTheme="minorHAnsi" w:hAnsiTheme="minorHAnsi" w:cstheme="minorHAnsi"/>
              </w:rPr>
              <w:t>3.98</w:t>
            </w:r>
          </w:p>
        </w:tc>
      </w:tr>
      <w:tr w:rsidR="00E768B8" w:rsidRPr="00642389" w14:paraId="7B278A92" w14:textId="77777777" w:rsidTr="00E768B8">
        <w:trPr>
          <w:trHeight w:val="455"/>
        </w:trPr>
        <w:tc>
          <w:tcPr>
            <w:tcW w:w="4195" w:type="dxa"/>
            <w:tcBorders>
              <w:top w:val="single" w:sz="6" w:space="0" w:color="000000"/>
              <w:left w:val="single" w:sz="6" w:space="0" w:color="000000"/>
              <w:bottom w:val="single" w:sz="6" w:space="0" w:color="000000"/>
              <w:right w:val="single" w:sz="6" w:space="0" w:color="000000"/>
            </w:tcBorders>
          </w:tcPr>
          <w:p w14:paraId="1BBA9C63"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Scope 2</w:t>
            </w:r>
          </w:p>
        </w:tc>
        <w:tc>
          <w:tcPr>
            <w:tcW w:w="5270" w:type="dxa"/>
            <w:tcBorders>
              <w:top w:val="single" w:sz="6" w:space="0" w:color="000000"/>
              <w:left w:val="single" w:sz="6" w:space="0" w:color="000000"/>
              <w:bottom w:val="single" w:sz="6" w:space="0" w:color="000000"/>
              <w:right w:val="single" w:sz="6" w:space="0" w:color="000000"/>
            </w:tcBorders>
          </w:tcPr>
          <w:p w14:paraId="610E42DA" w14:textId="40225FA7" w:rsidR="00E768B8" w:rsidRPr="00642389" w:rsidRDefault="00B06DF3" w:rsidP="00E768B8">
            <w:pPr>
              <w:spacing w:after="120" w:line="268" w:lineRule="auto"/>
              <w:jc w:val="both"/>
              <w:rPr>
                <w:rFonts w:asciiTheme="minorHAnsi" w:hAnsiTheme="minorHAnsi" w:cstheme="minorHAnsi"/>
              </w:rPr>
            </w:pPr>
            <w:r>
              <w:rPr>
                <w:rFonts w:asciiTheme="minorHAnsi" w:hAnsiTheme="minorHAnsi" w:cstheme="minorHAnsi"/>
              </w:rPr>
              <w:t>23.79</w:t>
            </w:r>
          </w:p>
        </w:tc>
      </w:tr>
      <w:tr w:rsidR="00E768B8" w:rsidRPr="00642389" w14:paraId="3584FE01" w14:textId="77777777" w:rsidTr="00E768B8">
        <w:trPr>
          <w:trHeight w:val="585"/>
        </w:trPr>
        <w:tc>
          <w:tcPr>
            <w:tcW w:w="4195" w:type="dxa"/>
            <w:tcBorders>
              <w:top w:val="single" w:sz="6" w:space="0" w:color="000000"/>
              <w:left w:val="single" w:sz="6" w:space="0" w:color="000000"/>
              <w:bottom w:val="single" w:sz="6" w:space="0" w:color="000000"/>
              <w:right w:val="single" w:sz="6" w:space="0" w:color="000000"/>
            </w:tcBorders>
          </w:tcPr>
          <w:p w14:paraId="36FBFA07"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Scope 3 (Included Sources)</w:t>
            </w:r>
          </w:p>
        </w:tc>
        <w:tc>
          <w:tcPr>
            <w:tcW w:w="5270" w:type="dxa"/>
            <w:tcBorders>
              <w:top w:val="single" w:sz="6" w:space="0" w:color="000000"/>
              <w:left w:val="single" w:sz="6" w:space="0" w:color="000000"/>
              <w:bottom w:val="single" w:sz="6" w:space="0" w:color="000000"/>
              <w:right w:val="single" w:sz="6" w:space="0" w:color="000000"/>
            </w:tcBorders>
          </w:tcPr>
          <w:p w14:paraId="7BB3A319" w14:textId="47F093AE" w:rsidR="00E768B8" w:rsidRPr="00642389" w:rsidRDefault="00B06DF3" w:rsidP="00E768B8">
            <w:pPr>
              <w:spacing w:after="120" w:line="268" w:lineRule="auto"/>
              <w:jc w:val="both"/>
              <w:rPr>
                <w:rFonts w:asciiTheme="minorHAnsi" w:hAnsiTheme="minorHAnsi" w:cstheme="minorHAnsi"/>
              </w:rPr>
            </w:pPr>
            <w:r>
              <w:rPr>
                <w:rFonts w:asciiTheme="minorHAnsi" w:hAnsiTheme="minorHAnsi" w:cstheme="minorHAnsi"/>
              </w:rPr>
              <w:t>38.74</w:t>
            </w:r>
          </w:p>
        </w:tc>
      </w:tr>
      <w:tr w:rsidR="00E768B8" w:rsidRPr="00642389" w14:paraId="000E57EA" w14:textId="77777777" w:rsidTr="00E768B8">
        <w:trPr>
          <w:trHeight w:val="585"/>
        </w:trPr>
        <w:tc>
          <w:tcPr>
            <w:tcW w:w="4195" w:type="dxa"/>
            <w:tcBorders>
              <w:top w:val="single" w:sz="6" w:space="0" w:color="000000"/>
              <w:left w:val="single" w:sz="6" w:space="0" w:color="000000"/>
              <w:bottom w:val="single" w:sz="6" w:space="0" w:color="000000"/>
              <w:right w:val="single" w:sz="6" w:space="0" w:color="000000"/>
            </w:tcBorders>
          </w:tcPr>
          <w:p w14:paraId="4A1132DF" w14:textId="77777777" w:rsidR="00E768B8" w:rsidRPr="00642389" w:rsidRDefault="00E768B8" w:rsidP="00E768B8">
            <w:pPr>
              <w:spacing w:after="120" w:line="268" w:lineRule="auto"/>
              <w:jc w:val="both"/>
              <w:rPr>
                <w:rFonts w:asciiTheme="minorHAnsi" w:hAnsiTheme="minorHAnsi" w:cstheme="minorHAnsi"/>
              </w:rPr>
            </w:pPr>
            <w:r w:rsidRPr="00642389">
              <w:rPr>
                <w:rFonts w:asciiTheme="minorHAnsi" w:hAnsiTheme="minorHAnsi" w:cstheme="minorHAnsi"/>
                <w:b/>
              </w:rPr>
              <w:t>Total Emissions</w:t>
            </w:r>
          </w:p>
        </w:tc>
        <w:tc>
          <w:tcPr>
            <w:tcW w:w="5270" w:type="dxa"/>
            <w:tcBorders>
              <w:top w:val="single" w:sz="6" w:space="0" w:color="000000"/>
              <w:left w:val="single" w:sz="6" w:space="0" w:color="000000"/>
              <w:bottom w:val="single" w:sz="6" w:space="0" w:color="000000"/>
              <w:right w:val="single" w:sz="6" w:space="0" w:color="000000"/>
            </w:tcBorders>
          </w:tcPr>
          <w:p w14:paraId="10D96BEF" w14:textId="6324385F" w:rsidR="00E768B8" w:rsidRPr="00B06DF3" w:rsidRDefault="00B06DF3" w:rsidP="00E768B8">
            <w:pPr>
              <w:spacing w:after="120" w:line="268" w:lineRule="auto"/>
              <w:jc w:val="both"/>
              <w:rPr>
                <w:rFonts w:asciiTheme="minorHAnsi" w:hAnsiTheme="minorHAnsi" w:cstheme="minorHAnsi"/>
                <w:b/>
                <w:bCs/>
              </w:rPr>
            </w:pPr>
            <w:r w:rsidRPr="00B06DF3">
              <w:rPr>
                <w:rFonts w:asciiTheme="minorHAnsi" w:hAnsiTheme="minorHAnsi" w:cstheme="minorHAnsi"/>
                <w:b/>
                <w:bCs/>
              </w:rPr>
              <w:t xml:space="preserve">66.51 </w:t>
            </w:r>
            <w:r w:rsidRPr="00EB6BA3">
              <w:rPr>
                <w:b/>
                <w:bCs/>
              </w:rPr>
              <w:t>tCO</w:t>
            </w:r>
            <w:r w:rsidRPr="00EB6BA3">
              <w:rPr>
                <w:b/>
                <w:bCs/>
                <w:vertAlign w:val="subscript"/>
              </w:rPr>
              <w:t>2</w:t>
            </w:r>
            <w:r w:rsidRPr="00EB6BA3">
              <w:rPr>
                <w:b/>
                <w:bCs/>
              </w:rPr>
              <w:t>e</w:t>
            </w:r>
          </w:p>
        </w:tc>
      </w:tr>
    </w:tbl>
    <w:p w14:paraId="442970B0" w14:textId="77777777" w:rsidR="00D35617" w:rsidRPr="00642389" w:rsidRDefault="00D35617" w:rsidP="00A24F4E">
      <w:pPr>
        <w:rPr>
          <w:rFonts w:asciiTheme="minorHAnsi" w:hAnsiTheme="minorHAnsi" w:cstheme="minorHAnsi"/>
        </w:rPr>
      </w:pPr>
    </w:p>
    <w:p w14:paraId="1FFF2876" w14:textId="77777777" w:rsidR="00E768B8" w:rsidRPr="00642389" w:rsidRDefault="00E768B8" w:rsidP="00E768B8">
      <w:pPr>
        <w:pStyle w:val="NormalWeb"/>
        <w:rPr>
          <w:rFonts w:asciiTheme="minorHAnsi" w:hAnsiTheme="minorHAnsi" w:cstheme="minorHAnsi"/>
          <w:sz w:val="28"/>
          <w:szCs w:val="28"/>
        </w:rPr>
      </w:pPr>
      <w:r w:rsidRPr="00642389">
        <w:rPr>
          <w:rFonts w:asciiTheme="minorHAnsi" w:hAnsiTheme="minorHAnsi" w:cstheme="minorHAnsi"/>
          <w:b/>
          <w:bCs/>
          <w:sz w:val="28"/>
          <w:szCs w:val="28"/>
        </w:rPr>
        <w:t xml:space="preserve">Emissions reduction targets </w:t>
      </w:r>
    </w:p>
    <w:p w14:paraId="0270E405" w14:textId="32867F5E" w:rsidR="00914FA8" w:rsidRDefault="00E768B8" w:rsidP="00E768B8">
      <w:pPr>
        <w:pStyle w:val="NormalWeb"/>
        <w:rPr>
          <w:rFonts w:asciiTheme="minorHAnsi" w:hAnsiTheme="minorHAnsi" w:cstheme="minorHAnsi"/>
        </w:rPr>
      </w:pPr>
      <w:r w:rsidRPr="00642389">
        <w:rPr>
          <w:rFonts w:asciiTheme="minorHAnsi" w:hAnsiTheme="minorHAnsi" w:cstheme="minorHAnsi"/>
        </w:rPr>
        <w:t>We had no previous commitment to emissions reduction prior to 20</w:t>
      </w:r>
      <w:r w:rsidR="00B06DF3">
        <w:rPr>
          <w:rFonts w:asciiTheme="minorHAnsi" w:hAnsiTheme="minorHAnsi" w:cstheme="minorHAnsi"/>
        </w:rPr>
        <w:t>22/</w:t>
      </w:r>
      <w:r w:rsidRPr="00642389">
        <w:rPr>
          <w:rFonts w:asciiTheme="minorHAnsi" w:hAnsiTheme="minorHAnsi" w:cstheme="minorHAnsi"/>
        </w:rPr>
        <w:t>2</w:t>
      </w:r>
      <w:r w:rsidR="00B06DF3">
        <w:rPr>
          <w:rFonts w:asciiTheme="minorHAnsi" w:hAnsiTheme="minorHAnsi" w:cstheme="minorHAnsi"/>
        </w:rPr>
        <w:t>3</w:t>
      </w:r>
      <w:r w:rsidRPr="00642389">
        <w:rPr>
          <w:rFonts w:asciiTheme="minorHAnsi" w:hAnsiTheme="minorHAnsi" w:cstheme="minorHAnsi"/>
        </w:rPr>
        <w:t xml:space="preserve">. </w:t>
      </w:r>
      <w:r w:rsidR="00696339">
        <w:rPr>
          <w:rFonts w:asciiTheme="minorHAnsi" w:hAnsiTheme="minorHAnsi" w:cstheme="minorHAnsi"/>
        </w:rPr>
        <w:t xml:space="preserve"> </w:t>
      </w:r>
      <w:r w:rsidRPr="00C75AA8">
        <w:rPr>
          <w:rFonts w:asciiTheme="minorHAnsi" w:hAnsiTheme="minorHAnsi" w:cstheme="minorHAnsi"/>
        </w:rPr>
        <w:t xml:space="preserve">We project that carbon emissions will decrease </w:t>
      </w:r>
      <w:r w:rsidR="00914FA8" w:rsidRPr="00C75AA8">
        <w:rPr>
          <w:rFonts w:asciiTheme="minorHAnsi" w:hAnsiTheme="minorHAnsi" w:cstheme="minorHAnsi"/>
        </w:rPr>
        <w:t>within the next 5 years to 47.98 tCO</w:t>
      </w:r>
      <w:r w:rsidR="00914FA8" w:rsidRPr="00C75AA8">
        <w:rPr>
          <w:rFonts w:asciiTheme="minorHAnsi" w:hAnsiTheme="minorHAnsi" w:cstheme="minorHAnsi"/>
          <w:vertAlign w:val="subscript"/>
        </w:rPr>
        <w:t>2</w:t>
      </w:r>
      <w:r w:rsidR="00914FA8" w:rsidRPr="00C75AA8">
        <w:rPr>
          <w:rFonts w:asciiTheme="minorHAnsi" w:hAnsiTheme="minorHAnsi" w:cstheme="minorHAnsi"/>
        </w:rPr>
        <w:t xml:space="preserve">e by 2030. This is a reduction of 27.9%. </w:t>
      </w:r>
    </w:p>
    <w:p w14:paraId="2A317856" w14:textId="46E24472" w:rsidR="00696339" w:rsidRPr="00C75AA8" w:rsidRDefault="00696339" w:rsidP="00E768B8">
      <w:pPr>
        <w:pStyle w:val="NormalWeb"/>
        <w:rPr>
          <w:rFonts w:asciiTheme="minorHAnsi" w:hAnsiTheme="minorHAnsi" w:cstheme="minorHAnsi"/>
        </w:rPr>
      </w:pPr>
      <w:r w:rsidRPr="00642389">
        <w:rPr>
          <w:rFonts w:asciiTheme="minorHAnsi" w:hAnsiTheme="minorHAnsi" w:cstheme="minorHAnsi"/>
        </w:rPr>
        <w:t>In order to continue our progress to achieving Net Zero since the base year 20</w:t>
      </w:r>
      <w:r>
        <w:rPr>
          <w:rFonts w:asciiTheme="minorHAnsi" w:hAnsiTheme="minorHAnsi" w:cstheme="minorHAnsi"/>
        </w:rPr>
        <w:t>22</w:t>
      </w:r>
      <w:r w:rsidRPr="00642389">
        <w:rPr>
          <w:rFonts w:asciiTheme="minorHAnsi" w:hAnsiTheme="minorHAnsi" w:cstheme="minorHAnsi"/>
        </w:rPr>
        <w:t>/2</w:t>
      </w:r>
      <w:r>
        <w:rPr>
          <w:rFonts w:asciiTheme="minorHAnsi" w:hAnsiTheme="minorHAnsi" w:cstheme="minorHAnsi"/>
        </w:rPr>
        <w:t>3</w:t>
      </w:r>
      <w:r w:rsidRPr="00642389">
        <w:rPr>
          <w:rFonts w:asciiTheme="minorHAnsi" w:hAnsiTheme="minorHAnsi" w:cstheme="minorHAnsi"/>
        </w:rPr>
        <w:t>, we have adopted the following carbon reduction target</w:t>
      </w:r>
      <w:r>
        <w:rPr>
          <w:rFonts w:asciiTheme="minorHAnsi" w:hAnsiTheme="minorHAnsi" w:cstheme="minorHAnsi"/>
        </w:rPr>
        <w:t>s</w:t>
      </w:r>
      <w:r w:rsidRPr="00642389">
        <w:rPr>
          <w:rFonts w:asciiTheme="minorHAnsi" w:hAnsiTheme="minorHAnsi" w:cstheme="minorHAnsi"/>
        </w:rPr>
        <w:t xml:space="preserve">. </w:t>
      </w:r>
    </w:p>
    <w:p w14:paraId="355FCB52" w14:textId="5D114EFC" w:rsidR="00D35617" w:rsidRPr="00914FA8" w:rsidRDefault="00914FA8" w:rsidP="00A24F4E">
      <w:pPr>
        <w:rPr>
          <w:rFonts w:asciiTheme="minorHAnsi" w:hAnsiTheme="minorHAnsi" w:cstheme="minorHAnsi"/>
          <w:b/>
          <w:bCs/>
          <w:sz w:val="28"/>
          <w:szCs w:val="28"/>
        </w:rPr>
      </w:pPr>
      <w:r w:rsidRPr="00914FA8">
        <w:rPr>
          <w:rFonts w:asciiTheme="minorHAnsi" w:hAnsiTheme="minorHAnsi" w:cstheme="minorHAnsi"/>
          <w:b/>
          <w:bCs/>
          <w:sz w:val="28"/>
          <w:szCs w:val="28"/>
        </w:rPr>
        <w:t xml:space="preserve">Carbon Reduction Projects </w:t>
      </w:r>
    </w:p>
    <w:p w14:paraId="0DA7EFBB" w14:textId="77777777" w:rsidR="00914FA8" w:rsidRPr="00642389" w:rsidRDefault="00914FA8" w:rsidP="00A24F4E">
      <w:pPr>
        <w:rPr>
          <w:rFonts w:asciiTheme="minorHAnsi" w:hAnsiTheme="minorHAnsi" w:cstheme="minorHAnsi"/>
        </w:rPr>
      </w:pPr>
    </w:p>
    <w:p w14:paraId="2AC712B4" w14:textId="594E6571" w:rsidR="00642389" w:rsidRDefault="00A24F4E" w:rsidP="00642389">
      <w:pPr>
        <w:rPr>
          <w:rFonts w:asciiTheme="minorHAnsi" w:hAnsiTheme="minorHAnsi" w:cstheme="minorHAnsi"/>
        </w:rPr>
      </w:pPr>
      <w:r w:rsidRPr="00642389">
        <w:rPr>
          <w:rFonts w:asciiTheme="minorHAnsi" w:hAnsiTheme="minorHAnsi" w:cstheme="minorHAnsi"/>
        </w:rPr>
        <w:t xml:space="preserve">This document details the approach </w:t>
      </w:r>
      <w:r w:rsidRPr="00696339">
        <w:rPr>
          <w:rFonts w:asciiTheme="minorHAnsi" w:hAnsiTheme="minorHAnsi" w:cstheme="minorHAnsi"/>
          <w:b/>
          <w:bCs/>
        </w:rPr>
        <w:t>MCM Medical</w:t>
      </w:r>
      <w:r w:rsidRPr="00642389">
        <w:rPr>
          <w:rFonts w:asciiTheme="minorHAnsi" w:hAnsiTheme="minorHAnsi" w:cstheme="minorHAnsi"/>
        </w:rPr>
        <w:t xml:space="preserve"> will take to provide guidance to all employees regarding MCM</w:t>
      </w:r>
      <w:r w:rsidR="00696339">
        <w:rPr>
          <w:rFonts w:asciiTheme="minorHAnsi" w:hAnsiTheme="minorHAnsi" w:cstheme="minorHAnsi"/>
        </w:rPr>
        <w:t xml:space="preserve">’s </w:t>
      </w:r>
      <w:r w:rsidRPr="00642389">
        <w:rPr>
          <w:rFonts w:asciiTheme="minorHAnsi" w:hAnsiTheme="minorHAnsi" w:cstheme="minorHAnsi"/>
        </w:rPr>
        <w:t>policy and commitments to protecting the environment and improving the environmental sustainability of its operations.</w:t>
      </w:r>
    </w:p>
    <w:p w14:paraId="6CC0CA72" w14:textId="77777777" w:rsidR="00A24F4E" w:rsidRPr="00642389" w:rsidRDefault="00A24F4E" w:rsidP="00642389">
      <w:pPr>
        <w:pStyle w:val="ListParagraph"/>
        <w:ind w:left="0"/>
        <w:rPr>
          <w:rFonts w:asciiTheme="minorHAnsi" w:hAnsiTheme="minorHAnsi" w:cstheme="minorHAnsi"/>
        </w:rPr>
      </w:pPr>
    </w:p>
    <w:p w14:paraId="450D0089" w14:textId="3184A209" w:rsidR="00914FA8" w:rsidRDefault="00A24F4E" w:rsidP="00642389">
      <w:pPr>
        <w:rPr>
          <w:rFonts w:asciiTheme="minorHAnsi" w:hAnsiTheme="minorHAnsi" w:cstheme="minorHAnsi"/>
        </w:rPr>
      </w:pPr>
      <w:r w:rsidRPr="00914FA8">
        <w:rPr>
          <w:rFonts w:asciiTheme="minorHAnsi" w:hAnsiTheme="minorHAnsi" w:cstheme="minorHAnsi"/>
          <w:b/>
          <w:bCs/>
        </w:rPr>
        <w:t>MCM M</w:t>
      </w:r>
      <w:r w:rsidR="00696339">
        <w:rPr>
          <w:rFonts w:asciiTheme="minorHAnsi" w:hAnsiTheme="minorHAnsi" w:cstheme="minorHAnsi"/>
          <w:b/>
          <w:bCs/>
        </w:rPr>
        <w:t>edical</w:t>
      </w:r>
      <w:r w:rsidRPr="00642389">
        <w:rPr>
          <w:rFonts w:asciiTheme="minorHAnsi" w:hAnsiTheme="minorHAnsi" w:cstheme="minorHAnsi"/>
        </w:rPr>
        <w:t xml:space="preserve"> recognizes that it has a responsibility to minimize the impact of its business activities on the environment. We are committed to protecting the environment and preventing pollution by integrating environmental considerations into our business decisions and practices and improving the environmental sustainability of our operations. </w:t>
      </w:r>
    </w:p>
    <w:p w14:paraId="3B49CA8F" w14:textId="77777777" w:rsidR="00914FA8" w:rsidRDefault="00914FA8" w:rsidP="00642389">
      <w:pPr>
        <w:rPr>
          <w:rFonts w:asciiTheme="minorHAnsi" w:hAnsiTheme="minorHAnsi" w:cstheme="minorHAnsi"/>
        </w:rPr>
      </w:pPr>
    </w:p>
    <w:p w14:paraId="5B1DF53B" w14:textId="7B3E5077" w:rsidR="00A24F4E" w:rsidRDefault="00A24F4E" w:rsidP="00642389">
      <w:pPr>
        <w:rPr>
          <w:rFonts w:asciiTheme="minorHAnsi" w:hAnsiTheme="minorHAnsi" w:cstheme="minorHAnsi"/>
        </w:rPr>
      </w:pPr>
      <w:r w:rsidRPr="00642389">
        <w:rPr>
          <w:rFonts w:asciiTheme="minorHAnsi" w:hAnsiTheme="minorHAnsi" w:cstheme="minorHAnsi"/>
        </w:rPr>
        <w:t xml:space="preserve">The Board has direct oversight of climate-related issues, and it agrees on our position and commitments on climate change.  Environmental performance is reviewed by our Board six monthly and is audited and reported annually against our objectives and targets. </w:t>
      </w:r>
    </w:p>
    <w:p w14:paraId="7E0E2384" w14:textId="77777777" w:rsidR="00696339" w:rsidRDefault="00696339" w:rsidP="00642389">
      <w:pPr>
        <w:rPr>
          <w:rFonts w:asciiTheme="minorHAnsi" w:hAnsiTheme="minorHAnsi" w:cstheme="minorHAnsi"/>
        </w:rPr>
      </w:pPr>
    </w:p>
    <w:p w14:paraId="58EC9B17" w14:textId="77777777" w:rsidR="00696339" w:rsidRDefault="00696339" w:rsidP="00642389">
      <w:pPr>
        <w:rPr>
          <w:rFonts w:asciiTheme="minorHAnsi" w:hAnsiTheme="minorHAnsi" w:cstheme="minorHAnsi"/>
        </w:rPr>
      </w:pPr>
    </w:p>
    <w:p w14:paraId="039BBAE3" w14:textId="77777777" w:rsidR="00696339" w:rsidRDefault="00696339" w:rsidP="00642389">
      <w:pPr>
        <w:rPr>
          <w:rFonts w:asciiTheme="minorHAnsi" w:hAnsiTheme="minorHAnsi" w:cstheme="minorHAnsi"/>
        </w:rPr>
      </w:pPr>
    </w:p>
    <w:p w14:paraId="4ADC3483" w14:textId="77777777" w:rsidR="00914FA8" w:rsidRDefault="00914FA8" w:rsidP="00642389">
      <w:pPr>
        <w:rPr>
          <w:rFonts w:asciiTheme="minorHAnsi" w:hAnsiTheme="minorHAnsi" w:cstheme="minorHAnsi"/>
        </w:rPr>
      </w:pPr>
    </w:p>
    <w:p w14:paraId="7093ECAD" w14:textId="07CD686B" w:rsidR="00914FA8" w:rsidRPr="00914FA8" w:rsidRDefault="00914FA8" w:rsidP="00642389">
      <w:pPr>
        <w:rPr>
          <w:rFonts w:asciiTheme="minorHAnsi" w:hAnsiTheme="minorHAnsi" w:cstheme="minorHAnsi"/>
        </w:rPr>
      </w:pPr>
      <w:r w:rsidRPr="00914FA8">
        <w:rPr>
          <w:rFonts w:asciiTheme="minorHAnsi" w:hAnsiTheme="minorHAnsi" w:cstheme="minorHAnsi"/>
        </w:rPr>
        <w:t>The following environmental management measures and projects have been completed or implemented since the 2022/23 baseline. The carbon emission reduction achieved by these schemes equate to tCO</w:t>
      </w:r>
      <w:r w:rsidRPr="00914FA8">
        <w:rPr>
          <w:rFonts w:asciiTheme="minorHAnsi" w:hAnsiTheme="minorHAnsi" w:cstheme="minorHAnsi"/>
          <w:vertAlign w:val="subscript"/>
        </w:rPr>
        <w:t>2</w:t>
      </w:r>
      <w:r w:rsidRPr="00914FA8">
        <w:rPr>
          <w:rFonts w:asciiTheme="minorHAnsi" w:hAnsiTheme="minorHAnsi" w:cstheme="minorHAnsi"/>
        </w:rPr>
        <w:t>e, a 2.6 % reduction against the 2022/23 baseline and the measures will be in effect when performing the contract.</w:t>
      </w:r>
    </w:p>
    <w:p w14:paraId="4A4E9B26" w14:textId="77777777" w:rsidR="00914FA8" w:rsidRPr="00914FA8" w:rsidRDefault="00914FA8" w:rsidP="00642389">
      <w:pPr>
        <w:rPr>
          <w:rFonts w:asciiTheme="minorHAnsi" w:hAnsiTheme="minorHAnsi" w:cstheme="minorHAnsi"/>
        </w:rPr>
      </w:pPr>
    </w:p>
    <w:p w14:paraId="2755B5A5" w14:textId="2AA13C86"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Raising awareness both within MCM MEDICAL and externally with our stakeholders, promoting a culture of environmental responsibility</w:t>
      </w:r>
    </w:p>
    <w:p w14:paraId="5A3C8017"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Reducing resource consumption and improving efficiencies in the use of natural resources and energy</w:t>
      </w:r>
    </w:p>
    <w:p w14:paraId="5E0ADF73"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Measuring, managing, and evaluating our environmental practices, performance, and resilience, to minimize our carbon emissions and waste, prevent pollution and drive energy and water efficiency globally</w:t>
      </w:r>
    </w:p>
    <w:p w14:paraId="622B2A99"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Striving to control and enhance environmental performance and resilience by identifying environmental opportunities and managing risk</w:t>
      </w:r>
    </w:p>
    <w:p w14:paraId="2D0E1809"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 xml:space="preserve">Developing robust mitigation plans to minimize the impact of foreseeable environmental incidents </w:t>
      </w:r>
    </w:p>
    <w:p w14:paraId="10BCCCB1"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Continual improvement of our Environmental Management System within sites certified to ISO 14001 to enhance environmental performance and extending our compliance with ISO 14001 requirements to uncertified sites where appropriate</w:t>
      </w:r>
    </w:p>
    <w:p w14:paraId="3605575A"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Ensuring compliance with all applicable local and national environmental legislation regulations and compliance obligations</w:t>
      </w:r>
    </w:p>
    <w:p w14:paraId="05F4E241"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Minimizing any direct impact on biodiversity through business activities, should the impact arise; improving biodiversity in the areas in which we operate where appropriate.</w:t>
      </w:r>
    </w:p>
    <w:p w14:paraId="1E9880D4"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Communicating and consulting with stakeholders on environmental issues where appropriate</w:t>
      </w:r>
    </w:p>
    <w:p w14:paraId="5B92F4BE" w14:textId="77777777" w:rsidR="00A24F4E" w:rsidRPr="00642389" w:rsidRDefault="00A24F4E" w:rsidP="00A24F4E">
      <w:pPr>
        <w:pStyle w:val="ListParagraph"/>
        <w:numPr>
          <w:ilvl w:val="0"/>
          <w:numId w:val="259"/>
        </w:numPr>
        <w:spacing w:after="160" w:line="259" w:lineRule="auto"/>
        <w:ind w:left="360"/>
        <w:rPr>
          <w:rFonts w:asciiTheme="minorHAnsi" w:hAnsiTheme="minorHAnsi" w:cstheme="minorHAnsi"/>
        </w:rPr>
      </w:pPr>
      <w:r w:rsidRPr="00642389">
        <w:rPr>
          <w:rFonts w:asciiTheme="minorHAnsi" w:hAnsiTheme="minorHAnsi" w:cstheme="minorHAnsi"/>
        </w:rPr>
        <w:t>Incorporating environmental best practice for procurement and improving environmental responsibility throughout our supply chain</w:t>
      </w:r>
    </w:p>
    <w:p w14:paraId="4DA79516" w14:textId="77777777" w:rsidR="00914FA8" w:rsidRPr="00914FA8" w:rsidRDefault="00914FA8" w:rsidP="00914FA8">
      <w:pPr>
        <w:rPr>
          <w:rFonts w:asciiTheme="minorHAnsi" w:hAnsiTheme="minorHAnsi" w:cstheme="minorHAnsi"/>
          <w:b/>
        </w:rPr>
      </w:pPr>
      <w:r w:rsidRPr="00914FA8">
        <w:rPr>
          <w:rFonts w:asciiTheme="minorHAnsi" w:hAnsiTheme="minorHAnsi" w:cstheme="minorHAnsi"/>
          <w:b/>
        </w:rPr>
        <w:t>Future carbon reduction initiatives</w:t>
      </w:r>
    </w:p>
    <w:p w14:paraId="310F52E5" w14:textId="77777777" w:rsidR="00914FA8" w:rsidRPr="00914FA8" w:rsidRDefault="00914FA8" w:rsidP="00914FA8">
      <w:pPr>
        <w:rPr>
          <w:rFonts w:asciiTheme="minorHAnsi" w:hAnsiTheme="minorHAnsi" w:cstheme="minorHAnsi"/>
        </w:rPr>
      </w:pPr>
      <w:r w:rsidRPr="00914FA8">
        <w:rPr>
          <w:rFonts w:asciiTheme="minorHAnsi" w:hAnsiTheme="minorHAnsi" w:cstheme="minorHAnsi"/>
        </w:rPr>
        <w:t>In the future we hope to implement further measures such as:</w:t>
      </w:r>
    </w:p>
    <w:p w14:paraId="20DF56A0" w14:textId="77777777" w:rsidR="00914FA8" w:rsidRDefault="00914FA8" w:rsidP="00A24F4E">
      <w:pPr>
        <w:rPr>
          <w:rFonts w:asciiTheme="minorHAnsi" w:hAnsiTheme="minorHAnsi" w:cstheme="minorHAnsi"/>
        </w:rPr>
      </w:pPr>
    </w:p>
    <w:p w14:paraId="0193E9E9" w14:textId="53800D2E"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Interventions to reduce power consumption focussed on staff awareness and specific</w:t>
      </w:r>
      <w:r>
        <w:rPr>
          <w:rFonts w:asciiTheme="minorHAnsi" w:hAnsiTheme="minorHAnsi" w:cstheme="minorHAnsi"/>
        </w:rPr>
        <w:t xml:space="preserve"> </w:t>
      </w:r>
      <w:r w:rsidRPr="00914FA8">
        <w:rPr>
          <w:rFonts w:asciiTheme="minorHAnsi" w:hAnsiTheme="minorHAnsi" w:cstheme="minorHAnsi"/>
        </w:rPr>
        <w:t>actions to reduce energy from air conditioning as well as turning off computer</w:t>
      </w:r>
      <w:r>
        <w:rPr>
          <w:rFonts w:asciiTheme="minorHAnsi" w:hAnsiTheme="minorHAnsi" w:cstheme="minorHAnsi"/>
        </w:rPr>
        <w:t xml:space="preserve"> </w:t>
      </w:r>
      <w:r w:rsidRPr="00914FA8">
        <w:rPr>
          <w:rFonts w:asciiTheme="minorHAnsi" w:hAnsiTheme="minorHAnsi" w:cstheme="minorHAnsi"/>
        </w:rPr>
        <w:t>monitors overnight</w:t>
      </w:r>
    </w:p>
    <w:p w14:paraId="6B9E0D73"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Implementation of a supplier to refurbish our current IT equipment, including laptops,</w:t>
      </w:r>
      <w:r>
        <w:rPr>
          <w:rFonts w:asciiTheme="minorHAnsi" w:hAnsiTheme="minorHAnsi" w:cstheme="minorHAnsi"/>
        </w:rPr>
        <w:t xml:space="preserve"> </w:t>
      </w:r>
      <w:r w:rsidRPr="00914FA8">
        <w:rPr>
          <w:rFonts w:asciiTheme="minorHAnsi" w:hAnsiTheme="minorHAnsi" w:cstheme="minorHAnsi"/>
        </w:rPr>
        <w:t>instead of purchasing new. Also, redeploying existing laptops and purchasing</w:t>
      </w:r>
      <w:r>
        <w:rPr>
          <w:rFonts w:asciiTheme="minorHAnsi" w:hAnsiTheme="minorHAnsi" w:cstheme="minorHAnsi"/>
        </w:rPr>
        <w:t xml:space="preserve"> </w:t>
      </w:r>
      <w:r w:rsidRPr="00914FA8">
        <w:rPr>
          <w:rFonts w:asciiTheme="minorHAnsi" w:hAnsiTheme="minorHAnsi" w:cstheme="minorHAnsi"/>
        </w:rPr>
        <w:t>remanufactured laptops</w:t>
      </w:r>
    </w:p>
    <w:p w14:paraId="25A67DE1"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Evaluation of purchased products with specific plans for more efficient usage such as</w:t>
      </w:r>
    </w:p>
    <w:p w14:paraId="6378A4D5" w14:textId="77777777" w:rsidR="00914FA8" w:rsidRDefault="00914FA8" w:rsidP="00914FA8">
      <w:pPr>
        <w:pStyle w:val="ListParagraph"/>
        <w:rPr>
          <w:rFonts w:asciiTheme="minorHAnsi" w:hAnsiTheme="minorHAnsi" w:cstheme="minorHAnsi"/>
        </w:rPr>
      </w:pPr>
      <w:r w:rsidRPr="00914FA8">
        <w:rPr>
          <w:rFonts w:asciiTheme="minorHAnsi" w:hAnsiTheme="minorHAnsi" w:cstheme="minorHAnsi"/>
        </w:rPr>
        <w:t>switching from disposable to reusable equipment and reducing use of paper. Using</w:t>
      </w:r>
      <w:r>
        <w:rPr>
          <w:rFonts w:asciiTheme="minorHAnsi" w:hAnsiTheme="minorHAnsi" w:cstheme="minorHAnsi"/>
        </w:rPr>
        <w:t xml:space="preserve"> </w:t>
      </w:r>
      <w:r w:rsidRPr="00914FA8">
        <w:rPr>
          <w:rFonts w:asciiTheme="minorHAnsi" w:hAnsiTheme="minorHAnsi" w:cstheme="minorHAnsi"/>
        </w:rPr>
        <w:t>low carbon substitutions where possible such as uniforms made from recycled</w:t>
      </w:r>
    </w:p>
    <w:p w14:paraId="17ECD322" w14:textId="77777777" w:rsidR="00914FA8" w:rsidRDefault="00914FA8" w:rsidP="00914FA8">
      <w:pPr>
        <w:pStyle w:val="ListParagraph"/>
        <w:rPr>
          <w:rFonts w:asciiTheme="minorHAnsi" w:hAnsiTheme="minorHAnsi" w:cstheme="minorHAnsi"/>
        </w:rPr>
      </w:pPr>
      <w:r w:rsidRPr="00914FA8">
        <w:rPr>
          <w:rFonts w:asciiTheme="minorHAnsi" w:hAnsiTheme="minorHAnsi" w:cstheme="minorHAnsi"/>
        </w:rPr>
        <w:t>materials.</w:t>
      </w:r>
    </w:p>
    <w:p w14:paraId="658BC376"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lastRenderedPageBreak/>
        <w:t>Active management and reduction of emissions from staff travel and, where possible, remove the need for travel. Measures to include working with our travel management company on highlighting the lowest emission options on our booking portal. This should result in switching domestic flights to rail and selecting lower emission flights, rail journeys and hotel stays. We will also introduce travel carbon budgeting and more effective reporting</w:t>
      </w:r>
    </w:p>
    <w:p w14:paraId="0337EF3F" w14:textId="08BA1386" w:rsidR="00914FA8" w:rsidRP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Deliver further reductions in emissions resulting from commuting to work.</w:t>
      </w:r>
    </w:p>
    <w:p w14:paraId="343165C6" w14:textId="77777777" w:rsidR="00914FA8" w:rsidRDefault="00914FA8" w:rsidP="00914FA8">
      <w:pPr>
        <w:pStyle w:val="ListParagraph"/>
        <w:rPr>
          <w:rFonts w:asciiTheme="minorHAnsi" w:hAnsiTheme="minorHAnsi" w:cstheme="minorHAnsi"/>
        </w:rPr>
      </w:pPr>
      <w:r w:rsidRPr="00914FA8">
        <w:rPr>
          <w:rFonts w:asciiTheme="minorHAnsi" w:hAnsiTheme="minorHAnsi" w:cstheme="minorHAnsi"/>
        </w:rPr>
        <w:t>Encouragement of staff to use low carbon transport methods such as walking, cycling</w:t>
      </w:r>
      <w:r>
        <w:rPr>
          <w:rFonts w:asciiTheme="minorHAnsi" w:hAnsiTheme="minorHAnsi" w:cstheme="minorHAnsi"/>
        </w:rPr>
        <w:t xml:space="preserve"> </w:t>
      </w:r>
      <w:r w:rsidRPr="00914FA8">
        <w:rPr>
          <w:rFonts w:asciiTheme="minorHAnsi" w:hAnsiTheme="minorHAnsi" w:cstheme="minorHAnsi"/>
        </w:rPr>
        <w:t>and public transport as well as a scheme to promote use of low or zero emission</w:t>
      </w:r>
      <w:r>
        <w:rPr>
          <w:rFonts w:asciiTheme="minorHAnsi" w:hAnsiTheme="minorHAnsi" w:cstheme="minorHAnsi"/>
        </w:rPr>
        <w:t xml:space="preserve"> </w:t>
      </w:r>
      <w:r w:rsidRPr="00914FA8">
        <w:rPr>
          <w:rFonts w:asciiTheme="minorHAnsi" w:hAnsiTheme="minorHAnsi" w:cstheme="minorHAnsi"/>
        </w:rPr>
        <w:t xml:space="preserve">cars. </w:t>
      </w:r>
    </w:p>
    <w:p w14:paraId="44B8CF71"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New partnerships in place to implement carbon offsetting that comprise traditional</w:t>
      </w:r>
    </w:p>
    <w:p w14:paraId="02040378" w14:textId="77777777" w:rsidR="00914FA8" w:rsidRDefault="00914FA8" w:rsidP="00914FA8">
      <w:pPr>
        <w:pStyle w:val="ListParagraph"/>
        <w:rPr>
          <w:rFonts w:asciiTheme="minorHAnsi" w:hAnsiTheme="minorHAnsi" w:cstheme="minorHAnsi"/>
        </w:rPr>
      </w:pPr>
      <w:r w:rsidRPr="00914FA8">
        <w:rPr>
          <w:rFonts w:asciiTheme="minorHAnsi" w:hAnsiTheme="minorHAnsi" w:cstheme="minorHAnsi"/>
        </w:rPr>
        <w:t>carbon offsetting projects alongside carbon removal processes and to offset 2024/25</w:t>
      </w:r>
    </w:p>
    <w:p w14:paraId="418C5680" w14:textId="77777777" w:rsidR="00914FA8" w:rsidRDefault="00914FA8" w:rsidP="00914FA8">
      <w:pPr>
        <w:pStyle w:val="ListParagraph"/>
        <w:rPr>
          <w:rFonts w:asciiTheme="minorHAnsi" w:hAnsiTheme="minorHAnsi" w:cstheme="minorHAnsi"/>
        </w:rPr>
      </w:pPr>
      <w:r w:rsidRPr="00914FA8">
        <w:rPr>
          <w:rFonts w:asciiTheme="minorHAnsi" w:hAnsiTheme="minorHAnsi" w:cstheme="minorHAnsi"/>
        </w:rPr>
        <w:t>carbon emissions and support our journey to Net Zero</w:t>
      </w:r>
    </w:p>
    <w:p w14:paraId="424D3F75"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Increasing the frequency of Board level reporting on carbon emissions to quarterly</w:t>
      </w:r>
    </w:p>
    <w:p w14:paraId="19565411" w14:textId="77777777" w:rsidR="00914FA8" w:rsidRDefault="00914FA8" w:rsidP="00914FA8">
      <w:pPr>
        <w:pStyle w:val="ListParagraph"/>
        <w:numPr>
          <w:ilvl w:val="0"/>
          <w:numId w:val="263"/>
        </w:numPr>
        <w:rPr>
          <w:rFonts w:asciiTheme="minorHAnsi" w:hAnsiTheme="minorHAnsi" w:cstheme="minorHAnsi"/>
        </w:rPr>
      </w:pPr>
      <w:r w:rsidRPr="00914FA8">
        <w:rPr>
          <w:rFonts w:asciiTheme="minorHAnsi" w:hAnsiTheme="minorHAnsi" w:cstheme="minorHAnsi"/>
        </w:rPr>
        <w:t>Enhance reporting capabilities with full ESG metrics as an enabler for accelerating</w:t>
      </w:r>
    </w:p>
    <w:p w14:paraId="477F8EF6" w14:textId="7AE0B395" w:rsidR="00914FA8" w:rsidRPr="00914FA8" w:rsidRDefault="00914FA8" w:rsidP="00914FA8">
      <w:pPr>
        <w:pStyle w:val="ListParagraph"/>
        <w:rPr>
          <w:rFonts w:asciiTheme="minorHAnsi" w:hAnsiTheme="minorHAnsi" w:cstheme="minorHAnsi"/>
        </w:rPr>
      </w:pPr>
      <w:r w:rsidRPr="00914FA8">
        <w:rPr>
          <w:rFonts w:asciiTheme="minorHAnsi" w:hAnsiTheme="minorHAnsi" w:cstheme="minorHAnsi"/>
        </w:rPr>
        <w:t>insight and progress – assisted by real time and predictive information.</w:t>
      </w:r>
    </w:p>
    <w:p w14:paraId="4052D7E0" w14:textId="77777777" w:rsidR="00914FA8" w:rsidRDefault="00914FA8" w:rsidP="00A24F4E">
      <w:pPr>
        <w:rPr>
          <w:rFonts w:asciiTheme="minorHAnsi" w:hAnsiTheme="minorHAnsi" w:cstheme="minorHAnsi"/>
        </w:rPr>
      </w:pPr>
    </w:p>
    <w:p w14:paraId="2FC411EA" w14:textId="7B9511F8" w:rsidR="00A24F4E" w:rsidRPr="00642389" w:rsidRDefault="00A24F4E" w:rsidP="00A24F4E">
      <w:pPr>
        <w:rPr>
          <w:rFonts w:asciiTheme="minorHAnsi" w:hAnsiTheme="minorHAnsi" w:cstheme="minorHAnsi"/>
        </w:rPr>
      </w:pPr>
      <w:r w:rsidRPr="00642389">
        <w:rPr>
          <w:rFonts w:asciiTheme="minorHAnsi" w:hAnsiTheme="minorHAnsi" w:cstheme="minorHAnsi"/>
        </w:rPr>
        <w:t xml:space="preserve">Through these commitments, everyone in </w:t>
      </w:r>
      <w:r w:rsidRPr="00696339">
        <w:rPr>
          <w:rFonts w:asciiTheme="minorHAnsi" w:hAnsiTheme="minorHAnsi" w:cstheme="minorHAnsi"/>
          <w:b/>
          <w:bCs/>
        </w:rPr>
        <w:t>MCM MEDICAL</w:t>
      </w:r>
      <w:r w:rsidRPr="00642389">
        <w:rPr>
          <w:rFonts w:asciiTheme="minorHAnsi" w:hAnsiTheme="minorHAnsi" w:cstheme="minorHAnsi"/>
        </w:rPr>
        <w:t xml:space="preserve"> is accountable for promoting a culture of environmental responsibility.</w:t>
      </w:r>
    </w:p>
    <w:p w14:paraId="37E2E463" w14:textId="77777777" w:rsidR="00642389" w:rsidRPr="00642389" w:rsidRDefault="00642389" w:rsidP="00A24F4E">
      <w:pPr>
        <w:rPr>
          <w:rFonts w:asciiTheme="minorHAnsi" w:hAnsiTheme="minorHAnsi" w:cstheme="minorHAnsi"/>
        </w:rPr>
      </w:pPr>
    </w:p>
    <w:p w14:paraId="0FEFFF46" w14:textId="78E93CDF" w:rsidR="00A24F4E" w:rsidRPr="00914FA8" w:rsidRDefault="00A24F4E" w:rsidP="00914FA8">
      <w:pPr>
        <w:spacing w:after="160" w:line="259" w:lineRule="auto"/>
        <w:rPr>
          <w:rFonts w:asciiTheme="minorHAnsi" w:hAnsiTheme="minorHAnsi" w:cstheme="minorHAnsi"/>
          <w:b/>
          <w:bCs/>
          <w:sz w:val="28"/>
          <w:szCs w:val="28"/>
        </w:rPr>
      </w:pPr>
      <w:r w:rsidRPr="00914FA8">
        <w:rPr>
          <w:rFonts w:asciiTheme="minorHAnsi" w:hAnsiTheme="minorHAnsi" w:cstheme="minorHAnsi"/>
          <w:b/>
          <w:bCs/>
          <w:sz w:val="28"/>
          <w:szCs w:val="28"/>
        </w:rPr>
        <w:t>Policy Review</w:t>
      </w:r>
    </w:p>
    <w:p w14:paraId="72DF98E4" w14:textId="77777777" w:rsidR="00642389" w:rsidRPr="00642389" w:rsidRDefault="00A24F4E" w:rsidP="00642389">
      <w:pPr>
        <w:rPr>
          <w:rFonts w:asciiTheme="minorHAnsi" w:hAnsiTheme="minorHAnsi" w:cstheme="minorHAnsi"/>
        </w:rPr>
      </w:pPr>
      <w:r w:rsidRPr="00642389">
        <w:rPr>
          <w:rFonts w:asciiTheme="minorHAnsi" w:hAnsiTheme="minorHAnsi" w:cstheme="minorHAnsi"/>
        </w:rPr>
        <w:t>This Policy is available on the Group’s intranet and website. If there are amendments to the applicable legislation or regulatory requirements, the Policy will be amended to reflect these. There will be an annual review by the person responsible for the Policy to ensure the document is fit for purpose and remains effective. Any changes will be communicated by email by way of the “Regulatory and compliance update”, team briefings or training, depending on the complexity of the amendment.</w:t>
      </w:r>
    </w:p>
    <w:p w14:paraId="286A3AE1" w14:textId="77777777" w:rsidR="00642389" w:rsidRPr="00642389" w:rsidRDefault="00642389" w:rsidP="00642389">
      <w:pPr>
        <w:rPr>
          <w:rFonts w:asciiTheme="minorHAnsi" w:hAnsiTheme="minorHAnsi" w:cstheme="minorHAnsi"/>
        </w:rPr>
      </w:pPr>
    </w:p>
    <w:p w14:paraId="6AFB51A3" w14:textId="6B6A72A0" w:rsidR="00642389" w:rsidRPr="00B955EB" w:rsidRDefault="00642389" w:rsidP="00B955EB">
      <w:pPr>
        <w:rPr>
          <w:rFonts w:asciiTheme="minorHAnsi" w:hAnsiTheme="minorHAnsi" w:cstheme="minorHAnsi"/>
          <w:b/>
          <w:bCs/>
          <w:sz w:val="28"/>
          <w:szCs w:val="28"/>
        </w:rPr>
      </w:pPr>
      <w:r w:rsidRPr="00B955EB">
        <w:rPr>
          <w:rFonts w:asciiTheme="minorHAnsi" w:hAnsiTheme="minorHAnsi" w:cstheme="minorHAnsi"/>
          <w:b/>
          <w:bCs/>
          <w:sz w:val="28"/>
          <w:szCs w:val="28"/>
        </w:rPr>
        <w:t xml:space="preserve">Declaration and Sign Off </w:t>
      </w:r>
    </w:p>
    <w:p w14:paraId="4677D672" w14:textId="0A467781" w:rsidR="00642389" w:rsidRPr="00642389" w:rsidRDefault="00642389" w:rsidP="00B955EB">
      <w:pPr>
        <w:pStyle w:val="NormalWeb"/>
        <w:rPr>
          <w:rFonts w:asciiTheme="minorHAnsi" w:hAnsiTheme="minorHAnsi" w:cstheme="minorHAnsi"/>
        </w:rPr>
      </w:pPr>
      <w:r w:rsidRPr="00642389">
        <w:rPr>
          <w:rFonts w:asciiTheme="minorHAnsi" w:hAnsiTheme="minorHAnsi" w:cstheme="minorHAnsi"/>
        </w:rPr>
        <w:t>This Carbon Reduction Plan has been completed in accordance with PPN 0</w:t>
      </w:r>
      <w:r w:rsidR="003C3CC6">
        <w:rPr>
          <w:rFonts w:asciiTheme="minorHAnsi" w:hAnsiTheme="minorHAnsi" w:cstheme="minorHAnsi"/>
        </w:rPr>
        <w:t>06</w:t>
      </w:r>
      <w:r w:rsidRPr="00642389">
        <w:rPr>
          <w:rFonts w:asciiTheme="minorHAnsi" w:hAnsiTheme="minorHAnsi" w:cstheme="minorHAnsi"/>
        </w:rPr>
        <w:t xml:space="preserve"> and associated guidance and reporting standard for Carbon Reduction Plans. </w:t>
      </w:r>
    </w:p>
    <w:p w14:paraId="7E6AB365" w14:textId="77777777" w:rsidR="00642389" w:rsidRPr="00642389" w:rsidRDefault="00642389" w:rsidP="00B955EB">
      <w:pPr>
        <w:pStyle w:val="NormalWeb"/>
        <w:rPr>
          <w:rFonts w:asciiTheme="minorHAnsi" w:hAnsiTheme="minorHAnsi" w:cstheme="minorHAnsi"/>
        </w:rPr>
      </w:pPr>
      <w:r w:rsidRPr="00642389">
        <w:rPr>
          <w:rFonts w:asciiTheme="minorHAnsi" w:hAnsiTheme="minorHAnsi" w:cstheme="minorHAnsi"/>
        </w:rPr>
        <w:t xml:space="preserve">Emissions have been reported and recorded in accordance with </w:t>
      </w:r>
      <w:r w:rsidRPr="00642389">
        <w:rPr>
          <w:rFonts w:asciiTheme="minorHAnsi" w:hAnsiTheme="minorHAnsi" w:cstheme="minorHAnsi"/>
          <w:color w:val="0A0A0A"/>
        </w:rPr>
        <w:t xml:space="preserve">the published reporting standard for Carbon Reduction Plans and the </w:t>
      </w:r>
      <w:r w:rsidRPr="00642389">
        <w:rPr>
          <w:rFonts w:asciiTheme="minorHAnsi" w:hAnsiTheme="minorHAnsi" w:cstheme="minorHAnsi"/>
        </w:rPr>
        <w:t>GHG Reporting Protocol corporate standard</w:t>
      </w:r>
      <w:r w:rsidRPr="00642389">
        <w:rPr>
          <w:rFonts w:asciiTheme="minorHAnsi" w:hAnsiTheme="minorHAnsi" w:cstheme="minorHAnsi"/>
          <w:position w:val="8"/>
        </w:rPr>
        <w:t xml:space="preserve">1 </w:t>
      </w:r>
      <w:r w:rsidRPr="00642389">
        <w:rPr>
          <w:rFonts w:asciiTheme="minorHAnsi" w:hAnsiTheme="minorHAnsi" w:cstheme="minorHAnsi"/>
          <w:color w:val="0A0A0A"/>
        </w:rPr>
        <w:t>and uses the appropri</w:t>
      </w:r>
      <w:r w:rsidRPr="00642389">
        <w:rPr>
          <w:rFonts w:asciiTheme="minorHAnsi" w:hAnsiTheme="minorHAnsi" w:cstheme="minorHAnsi"/>
        </w:rPr>
        <w:t>ate Government emission conversion factors for greenhouse gas company reporting</w:t>
      </w:r>
      <w:r w:rsidRPr="00642389">
        <w:rPr>
          <w:rFonts w:asciiTheme="minorHAnsi" w:hAnsiTheme="minorHAnsi" w:cstheme="minorHAnsi"/>
          <w:position w:val="8"/>
        </w:rPr>
        <w:t>2</w:t>
      </w:r>
      <w:r w:rsidRPr="00642389">
        <w:rPr>
          <w:rFonts w:asciiTheme="minorHAnsi" w:hAnsiTheme="minorHAnsi" w:cstheme="minorHAnsi"/>
        </w:rPr>
        <w:t xml:space="preserve">. </w:t>
      </w:r>
    </w:p>
    <w:p w14:paraId="5E711DAE" w14:textId="77777777" w:rsidR="00642389" w:rsidRDefault="00642389" w:rsidP="00B955EB">
      <w:pPr>
        <w:pStyle w:val="NormalWeb"/>
        <w:rPr>
          <w:rFonts w:asciiTheme="minorHAnsi" w:hAnsiTheme="minorHAnsi" w:cstheme="minorHAnsi"/>
        </w:rPr>
      </w:pPr>
      <w:r w:rsidRPr="00642389">
        <w:rPr>
          <w:rFonts w:asciiTheme="minorHAnsi" w:hAnsiTheme="minorHAnsi" w:cstheme="minorHAnsi"/>
          <w:color w:val="0A0A0A"/>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642389">
        <w:rPr>
          <w:rFonts w:asciiTheme="minorHAnsi" w:hAnsiTheme="minorHAnsi" w:cstheme="minorHAnsi"/>
        </w:rPr>
        <w:t>Corporate Value Chain (Scope 3) Standard</w:t>
      </w:r>
      <w:r w:rsidRPr="00642389">
        <w:rPr>
          <w:rFonts w:asciiTheme="minorHAnsi" w:hAnsiTheme="minorHAnsi" w:cstheme="minorHAnsi"/>
          <w:position w:val="8"/>
        </w:rPr>
        <w:t>3</w:t>
      </w:r>
      <w:r w:rsidRPr="00642389">
        <w:rPr>
          <w:rFonts w:asciiTheme="minorHAnsi" w:hAnsiTheme="minorHAnsi" w:cstheme="minorHAnsi"/>
        </w:rPr>
        <w:t xml:space="preserve">. </w:t>
      </w:r>
    </w:p>
    <w:p w14:paraId="7EA26BF1" w14:textId="77777777" w:rsidR="00696339" w:rsidRDefault="00696339" w:rsidP="00B955EB">
      <w:pPr>
        <w:pStyle w:val="NormalWeb"/>
        <w:rPr>
          <w:rFonts w:asciiTheme="minorHAnsi" w:hAnsiTheme="minorHAnsi" w:cstheme="minorHAnsi"/>
        </w:rPr>
      </w:pPr>
    </w:p>
    <w:p w14:paraId="727B025B" w14:textId="77777777" w:rsidR="00696339" w:rsidRDefault="00696339" w:rsidP="00B955EB">
      <w:pPr>
        <w:pStyle w:val="NormalWeb"/>
        <w:rPr>
          <w:rFonts w:asciiTheme="minorHAnsi" w:hAnsiTheme="minorHAnsi" w:cstheme="minorHAnsi"/>
        </w:rPr>
      </w:pPr>
    </w:p>
    <w:p w14:paraId="18AB8906" w14:textId="77777777" w:rsidR="00696339" w:rsidRPr="00642389" w:rsidRDefault="00696339" w:rsidP="00B955EB">
      <w:pPr>
        <w:pStyle w:val="NormalWeb"/>
        <w:rPr>
          <w:rFonts w:asciiTheme="minorHAnsi" w:hAnsiTheme="minorHAnsi" w:cstheme="minorHAnsi"/>
        </w:rPr>
      </w:pPr>
    </w:p>
    <w:p w14:paraId="430E76FA" w14:textId="07B46AF3" w:rsidR="00B955EB" w:rsidRPr="00642389" w:rsidRDefault="00642389" w:rsidP="00B955EB">
      <w:pPr>
        <w:pStyle w:val="NormalWeb"/>
        <w:rPr>
          <w:rFonts w:asciiTheme="minorHAnsi" w:hAnsiTheme="minorHAnsi" w:cstheme="minorHAnsi"/>
        </w:rPr>
      </w:pPr>
      <w:r w:rsidRPr="00642389">
        <w:rPr>
          <w:rFonts w:asciiTheme="minorHAnsi" w:hAnsiTheme="minorHAnsi" w:cstheme="minorHAnsi"/>
          <w:color w:val="0A0A0A"/>
        </w:rPr>
        <w:t xml:space="preserve">This Carbon Reduction Plan has been reviewed and signed off </w:t>
      </w:r>
      <w:r w:rsidRPr="00642389">
        <w:rPr>
          <w:rFonts w:asciiTheme="minorHAnsi" w:hAnsiTheme="minorHAnsi" w:cstheme="minorHAnsi"/>
        </w:rPr>
        <w:t xml:space="preserve">by the board of directors </w:t>
      </w:r>
    </w:p>
    <w:p w14:paraId="39AAF448" w14:textId="77777777" w:rsidR="00642389" w:rsidRDefault="00642389" w:rsidP="00642389">
      <w:pPr>
        <w:pStyle w:val="NormalWeb"/>
      </w:pPr>
      <w:r>
        <w:rPr>
          <w:rFonts w:ascii="Arial" w:hAnsi="Arial" w:cs="Arial"/>
          <w:b/>
          <w:bCs/>
          <w:color w:val="004789"/>
        </w:rPr>
        <w:t xml:space="preserve">Signed on behalf of the Supplier: </w:t>
      </w:r>
    </w:p>
    <w:p w14:paraId="6E6A418D" w14:textId="0124D5D6" w:rsidR="00642389" w:rsidRDefault="00B955EB" w:rsidP="00642389">
      <w:pPr>
        <w:pStyle w:val="NormalWeb"/>
        <w:rPr>
          <w:rFonts w:ascii="ArialMT" w:hAnsi="ArialMT"/>
          <w:color w:val="0A0A0A"/>
          <w:sz w:val="22"/>
          <w:szCs w:val="22"/>
        </w:rPr>
      </w:pPr>
      <w:r>
        <w:rPr>
          <w:rFonts w:ascii="ArialMT" w:hAnsi="ArialMT"/>
          <w:color w:val="0A0A0A"/>
          <w:sz w:val="22"/>
          <w:szCs w:val="22"/>
        </w:rPr>
        <w:t xml:space="preserve">Tommy Love </w:t>
      </w:r>
    </w:p>
    <w:p w14:paraId="507E29CF" w14:textId="21B99D39" w:rsidR="00B955EB" w:rsidRPr="00B955EB" w:rsidRDefault="00B955EB" w:rsidP="00642389">
      <w:pPr>
        <w:pStyle w:val="NormalWeb"/>
      </w:pPr>
      <w:r>
        <w:rPr>
          <w:rFonts w:ascii="ArialMT" w:hAnsi="ArialMT"/>
          <w:color w:val="0A0A0A"/>
          <w:sz w:val="22"/>
          <w:szCs w:val="22"/>
        </w:rPr>
        <w:t xml:space="preserve">Director </w:t>
      </w:r>
    </w:p>
    <w:p w14:paraId="2507C47E" w14:textId="144FD6E8" w:rsidR="00642389" w:rsidRDefault="00642389" w:rsidP="00642389">
      <w:pPr>
        <w:pStyle w:val="NormalWeb"/>
      </w:pPr>
      <w:r>
        <w:rPr>
          <w:rFonts w:ascii="ArialMT" w:hAnsi="ArialMT"/>
          <w:color w:val="0A0A0A"/>
          <w:sz w:val="22"/>
          <w:szCs w:val="22"/>
        </w:rPr>
        <w:t xml:space="preserve">Date:  </w:t>
      </w:r>
      <w:r w:rsidR="00B955EB">
        <w:rPr>
          <w:rFonts w:ascii="ArialMT" w:hAnsi="ArialMT"/>
          <w:color w:val="0A0A0A"/>
          <w:sz w:val="22"/>
          <w:szCs w:val="22"/>
        </w:rPr>
        <w:t>01/10/2024</w:t>
      </w:r>
    </w:p>
    <w:p w14:paraId="5444AA0E" w14:textId="2DAA56C4" w:rsidR="008170D5" w:rsidRPr="00642389" w:rsidRDefault="008170D5" w:rsidP="00642389">
      <w:pPr>
        <w:rPr>
          <w:rFonts w:asciiTheme="minorHAnsi" w:hAnsiTheme="minorHAnsi" w:cstheme="minorHAnsi"/>
        </w:rPr>
      </w:pPr>
    </w:p>
    <w:sectPr w:rsidR="008170D5" w:rsidRPr="00642389" w:rsidSect="008E0E2B">
      <w:headerReference w:type="even" r:id="rId12"/>
      <w:headerReference w:type="default" r:id="rId13"/>
      <w:footerReference w:type="even" r:id="rId14"/>
      <w:footerReference w:type="default" r:id="rId15"/>
      <w:headerReference w:type="first" r:id="rId16"/>
      <w:footerReference w:type="first" r:id="rId17"/>
      <w:pgSz w:w="11900" w:h="16820"/>
      <w:pgMar w:top="1917"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C04F" w14:textId="77777777" w:rsidR="00E9701A" w:rsidRDefault="00E9701A">
      <w:r>
        <w:separator/>
      </w:r>
    </w:p>
  </w:endnote>
  <w:endnote w:type="continuationSeparator" w:id="0">
    <w:p w14:paraId="08EABCA1" w14:textId="77777777" w:rsidR="00E9701A" w:rsidRDefault="00E9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otham-Light">
    <w:panose1 w:val="020B0604020202020204"/>
    <w:charset w:val="00"/>
    <w:family w:val="auto"/>
    <w:pitch w:val="variable"/>
    <w:sig w:usb0="A100007F" w:usb1="4000005B" w:usb2="00000000" w:usb3="00000000" w:csb0="0000009B" w:csb1="00000000"/>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Sans Light">
    <w:altName w:val="Calibri"/>
    <w:panose1 w:val="020B0302020104020203"/>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20B0604020202020204"/>
    <w:charset w:val="00"/>
    <w:family w:val="roman"/>
    <w:notTrueType/>
    <w:pitch w:val="default"/>
  </w:font>
  <w:font w:name="Co Headline">
    <w:panose1 w:val="020B0603060202020204"/>
    <w:charset w:val="00"/>
    <w:family w:val="swiss"/>
    <w:pitch w:val="variable"/>
    <w:sig w:usb0="A00022FF" w:usb1="C000A05B" w:usb2="00000008" w:usb3="00000000" w:csb0="000000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325C" w14:textId="77777777" w:rsidR="00F47155" w:rsidRDefault="003021FA">
    <w:pPr>
      <w:pBdr>
        <w:top w:val="nil"/>
        <w:left w:val="nil"/>
        <w:bottom w:val="nil"/>
        <w:right w:val="nil"/>
        <w:between w:val="nil"/>
      </w:pBdr>
      <w:tabs>
        <w:tab w:val="center" w:pos="4513"/>
        <w:tab w:val="right" w:pos="9026"/>
      </w:tabs>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Pr>
        <w:rFonts w:cs="Calibri"/>
        <w:color w:val="000000"/>
      </w:rPr>
      <w:fldChar w:fldCharType="end"/>
    </w:r>
  </w:p>
  <w:p w14:paraId="3F8796CA" w14:textId="77777777" w:rsidR="00F47155" w:rsidRDefault="00F47155">
    <w:pPr>
      <w:pBdr>
        <w:top w:val="nil"/>
        <w:left w:val="nil"/>
        <w:bottom w:val="nil"/>
        <w:right w:val="nil"/>
        <w:between w:val="nil"/>
      </w:pBdr>
      <w:tabs>
        <w:tab w:val="center" w:pos="4513"/>
        <w:tab w:val="right" w:pos="9026"/>
      </w:tabs>
      <w:ind w:firstLine="360"/>
      <w:rPr>
        <w:rFonts w:cs="Calibri"/>
        <w:color w:val="000000"/>
      </w:rPr>
    </w:pPr>
  </w:p>
  <w:p w14:paraId="4FB09308" w14:textId="77777777" w:rsidR="00F47155" w:rsidRDefault="00F471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F0C" w14:textId="1FEF88A9" w:rsidR="00F47155" w:rsidRDefault="008E0E2B">
    <w:r>
      <w:rPr>
        <w:noProof/>
      </w:rPr>
      <mc:AlternateContent>
        <mc:Choice Requires="wps">
          <w:drawing>
            <wp:anchor distT="0" distB="0" distL="114300" distR="114300" simplePos="0" relativeHeight="251665408" behindDoc="0" locked="0" layoutInCell="1" hidden="0" allowOverlap="1" wp14:anchorId="13496522" wp14:editId="23C0ECA5">
              <wp:simplePos x="0" y="0"/>
              <wp:positionH relativeFrom="column">
                <wp:posOffset>-169781</wp:posOffset>
              </wp:positionH>
              <wp:positionV relativeFrom="paragraph">
                <wp:posOffset>94792</wp:posOffset>
              </wp:positionV>
              <wp:extent cx="6145619" cy="295910"/>
              <wp:effectExtent l="0" t="0" r="0" b="0"/>
              <wp:wrapNone/>
              <wp:docPr id="453" name="Rectangle 453"/>
              <wp:cNvGraphicFramePr/>
              <a:graphic xmlns:a="http://schemas.openxmlformats.org/drawingml/2006/main">
                <a:graphicData uri="http://schemas.microsoft.com/office/word/2010/wordprocessingShape">
                  <wps:wsp>
                    <wps:cNvSpPr/>
                    <wps:spPr>
                      <a:xfrm>
                        <a:off x="0" y="0"/>
                        <a:ext cx="6145619" cy="295910"/>
                      </a:xfrm>
                      <a:prstGeom prst="rect">
                        <a:avLst/>
                      </a:prstGeom>
                      <a:noFill/>
                      <a:ln>
                        <a:noFill/>
                      </a:ln>
                    </wps:spPr>
                    <wps:txbx>
                      <w:txbxContent>
                        <w:p w14:paraId="216BEDFD" w14:textId="0E7E11EE" w:rsidR="00F47155" w:rsidRDefault="001C2334" w:rsidP="001C2334">
                          <w:pPr>
                            <w:textDirection w:val="btLr"/>
                          </w:pPr>
                          <w:r>
                            <w:rPr>
                              <w:rFonts w:cs="Calibri"/>
                              <w:color w:val="7F7F7F"/>
                              <w:sz w:val="18"/>
                            </w:rPr>
                            <w:t xml:space="preserve">MCM Medical Ltd | Registered Company Number: 09218422 | </w:t>
                          </w:r>
                          <w:r w:rsidR="00136897">
                            <w:rPr>
                              <w:rFonts w:cs="Calibri"/>
                              <w:color w:val="7F7F7F"/>
                              <w:sz w:val="18"/>
                            </w:rPr>
                            <w:t>30 Dukes Place, London, EC3A 7LP</w:t>
                          </w:r>
                        </w:p>
                        <w:p w14:paraId="4495C4C6" w14:textId="77777777" w:rsidR="00F47155" w:rsidRDefault="00F47155">
                          <w:pPr>
                            <w:jc w:val="right"/>
                            <w:textDirection w:val="btLr"/>
                          </w:pPr>
                        </w:p>
                        <w:p w14:paraId="40AAACCE" w14:textId="77777777" w:rsidR="00F47155" w:rsidRDefault="00F47155">
                          <w:pPr>
                            <w:spacing w:after="113"/>
                            <w:jc w:val="both"/>
                            <w:textDirection w:val="btLr"/>
                          </w:pPr>
                        </w:p>
                        <w:p w14:paraId="6EB4429C" w14:textId="77777777" w:rsidR="00F47155" w:rsidRDefault="00F47155">
                          <w:pPr>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13496522" id="Rectangle 453" o:spid="_x0000_s1027" style="position:absolute;margin-left:-13.35pt;margin-top:7.45pt;width:483.9pt;height:2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" filled="f" stroked="f">
              <v:textbox inset="2.53958mm,1.2694mm,2.53958mm,1.2694mm">
                <w:txbxContent>
                  <w:p w14:paraId="216BEDFD" w14:textId="0E7E11EE" w:rsidR="00F47155" w:rsidRDefault="001C2334" w:rsidP="001C2334">
                    <w:pPr>
                      <w:textDirection w:val="btLr"/>
                    </w:pPr>
                    <w:r>
                      <w:rPr>
                        <w:rFonts w:cs="Calibri"/>
                        <w:color w:val="7F7F7F"/>
                        <w:sz w:val="18"/>
                      </w:rPr>
                      <w:t xml:space="preserve">MCM Medical Ltd | Registered Company Number: 09218422 | </w:t>
                    </w:r>
                    <w:r w:rsidR="00136897">
                      <w:rPr>
                        <w:rFonts w:cs="Calibri"/>
                        <w:color w:val="7F7F7F"/>
                        <w:sz w:val="18"/>
                      </w:rPr>
                      <w:t>30 Dukes Place, London, EC3A 7LP</w:t>
                    </w:r>
                  </w:p>
                  <w:p w14:paraId="4495C4C6" w14:textId="77777777" w:rsidR="00F47155" w:rsidRDefault="00F47155">
                    <w:pPr>
                      <w:jc w:val="right"/>
                      <w:textDirection w:val="btLr"/>
                    </w:pPr>
                  </w:p>
                  <w:p w14:paraId="40AAACCE" w14:textId="77777777" w:rsidR="00F47155" w:rsidRDefault="00F47155">
                    <w:pPr>
                      <w:spacing w:after="113"/>
                      <w:jc w:val="both"/>
                      <w:textDirection w:val="btLr"/>
                    </w:pPr>
                  </w:p>
                  <w:p w14:paraId="6EB4429C" w14:textId="77777777" w:rsidR="00F47155" w:rsidRDefault="00F47155">
                    <w:pPr>
                      <w:jc w:val="both"/>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50DA" w14:textId="77777777" w:rsidR="00F47155" w:rsidRDefault="003021FA">
    <w:pPr>
      <w:pBdr>
        <w:top w:val="nil"/>
        <w:left w:val="nil"/>
        <w:bottom w:val="nil"/>
        <w:right w:val="nil"/>
        <w:between w:val="nil"/>
      </w:pBdr>
      <w:tabs>
        <w:tab w:val="center" w:pos="4513"/>
        <w:tab w:val="right" w:pos="9026"/>
      </w:tabs>
      <w:rPr>
        <w:rFonts w:cs="Calibri"/>
        <w:color w:val="000000"/>
      </w:rPr>
    </w:pPr>
    <w:r>
      <w:rPr>
        <w:rFonts w:cs="Calibri"/>
        <w:color w:val="5B9BD5"/>
      </w:rPr>
      <w:t xml:space="preserve"> </w:t>
    </w:r>
    <w:r>
      <w:rPr>
        <w:rFonts w:cs="Calibri"/>
        <w:color w:val="5B9BD5"/>
        <w:sz w:val="20"/>
        <w:szCs w:val="20"/>
      </w:rPr>
      <w:t xml:space="preserve">pg. </w:t>
    </w:r>
    <w:r>
      <w:rPr>
        <w:rFonts w:cs="Calibri"/>
        <w:color w:val="5B9BD5"/>
        <w:sz w:val="20"/>
        <w:szCs w:val="20"/>
      </w:rPr>
      <w:fldChar w:fldCharType="begin"/>
    </w:r>
    <w:r>
      <w:rPr>
        <w:rFonts w:cs="Calibri"/>
        <w:color w:val="5B9BD5"/>
        <w:sz w:val="20"/>
        <w:szCs w:val="20"/>
      </w:rPr>
      <w:instrText>PAGE</w:instrText>
    </w:r>
    <w:r>
      <w:rPr>
        <w:rFonts w:cs="Calibri"/>
        <w:color w:val="5B9BD5"/>
        <w:sz w:val="20"/>
        <w:szCs w:val="20"/>
      </w:rPr>
      <w:fldChar w:fldCharType="separate"/>
    </w:r>
    <w:r>
      <w:rPr>
        <w:rFonts w:cs="Calibri"/>
        <w:color w:val="5B9BD5"/>
        <w:sz w:val="20"/>
        <w:szCs w:val="20"/>
      </w:rPr>
      <w:fldChar w:fldCharType="end"/>
    </w:r>
    <w:r>
      <w:rPr>
        <w:noProof/>
      </w:rPr>
      <mc:AlternateContent>
        <mc:Choice Requires="wps">
          <w:drawing>
            <wp:anchor distT="0" distB="0" distL="114300" distR="114300" simplePos="0" relativeHeight="251667456" behindDoc="0" locked="0" layoutInCell="1" hidden="0" allowOverlap="1" wp14:anchorId="761A978D" wp14:editId="7534E651">
              <wp:simplePos x="0" y="0"/>
              <wp:positionH relativeFrom="column">
                <wp:posOffset>-914399</wp:posOffset>
              </wp:positionH>
              <wp:positionV relativeFrom="paragraph">
                <wp:posOffset>0</wp:posOffset>
              </wp:positionV>
              <wp:extent cx="7380605" cy="9544685"/>
              <wp:effectExtent l="0" t="0" r="0" b="0"/>
              <wp:wrapNone/>
              <wp:docPr id="457" name="Rectangle 457"/>
              <wp:cNvGraphicFramePr/>
              <a:graphic xmlns:a="http://schemas.openxmlformats.org/drawingml/2006/main">
                <a:graphicData uri="http://schemas.microsoft.com/office/word/2010/wordprocessingShape">
                  <wps:wsp>
                    <wps:cNvSpPr/>
                    <wps:spPr>
                      <a:xfrm>
                        <a:off x="1663635" y="0"/>
                        <a:ext cx="7364730" cy="7560000"/>
                      </a:xfrm>
                      <a:prstGeom prst="rect">
                        <a:avLst/>
                      </a:prstGeom>
                      <a:noFill/>
                      <a:ln w="15875" cap="flat" cmpd="sng">
                        <a:solidFill>
                          <a:srgbClr val="757070"/>
                        </a:solidFill>
                        <a:prstDash val="solid"/>
                        <a:miter lim="800000"/>
                        <a:headEnd type="none" w="sm" len="sm"/>
                        <a:tailEnd type="none" w="sm" len="sm"/>
                      </a:ln>
                    </wps:spPr>
                    <wps:txbx>
                      <w:txbxContent>
                        <w:p w14:paraId="1971915F" w14:textId="77777777" w:rsidR="00F47155" w:rsidRDefault="00F47155">
                          <w:pPr>
                            <w:textDirection w:val="btLr"/>
                          </w:pPr>
                        </w:p>
                      </w:txbxContent>
                    </wps:txbx>
                    <wps:bodyPr spcFirstLastPara="1" wrap="square" lIns="91425" tIns="91425" rIns="91425" bIns="91425" anchor="ctr" anchorCtr="0">
                      <a:noAutofit/>
                    </wps:bodyPr>
                  </wps:wsp>
                </a:graphicData>
              </a:graphic>
            </wp:anchor>
          </w:drawing>
        </mc:Choice>
        <mc:Fallback>
          <w:pict>
            <v:rect w14:anchorId="761A978D" id="Rectangle 457" o:spid="_x0000_s1029" style="position:absolute;margin-left:-1in;margin-top:0;width:581.15pt;height:751.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" filled="f" strokecolor="#757070" strokeweight="1.25pt">
              <v:stroke startarrowwidth="narrow" startarrowlength="short" endarrowwidth="narrow" endarrowlength="short"/>
              <v:textbox inset="2.53958mm,2.53958mm,2.53958mm,2.53958mm">
                <w:txbxContent>
                  <w:p w14:paraId="1971915F" w14:textId="77777777" w:rsidR="00F47155" w:rsidRDefault="00F47155">
                    <w:pPr>
                      <w:textDirection w:val="btLr"/>
                    </w:pPr>
                  </w:p>
                </w:txbxContent>
              </v:textbox>
            </v:rect>
          </w:pict>
        </mc:Fallback>
      </mc:AlternateContent>
    </w:r>
  </w:p>
  <w:p w14:paraId="76E19961" w14:textId="77777777" w:rsidR="00F47155" w:rsidRDefault="00F471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F8FA" w14:textId="77777777" w:rsidR="00E9701A" w:rsidRDefault="00E9701A">
      <w:r>
        <w:separator/>
      </w:r>
    </w:p>
  </w:footnote>
  <w:footnote w:type="continuationSeparator" w:id="0">
    <w:p w14:paraId="0203F662" w14:textId="77777777" w:rsidR="00E9701A" w:rsidRDefault="00E9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C710" w14:textId="77777777" w:rsidR="00F47155" w:rsidRDefault="00F47155">
    <w:pPr>
      <w:pBdr>
        <w:top w:val="nil"/>
        <w:left w:val="nil"/>
        <w:bottom w:val="nil"/>
        <w:right w:val="nil"/>
        <w:between w:val="nil"/>
      </w:pBdr>
      <w:tabs>
        <w:tab w:val="center" w:pos="4513"/>
        <w:tab w:val="right" w:pos="9026"/>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8966" w14:textId="21FD7241" w:rsidR="00F47155" w:rsidRDefault="008E0E2B">
    <w:pPr>
      <w:tabs>
        <w:tab w:val="center" w:pos="4513"/>
        <w:tab w:val="right" w:pos="9026"/>
      </w:tabs>
    </w:pPr>
    <w:r>
      <w:rPr>
        <w:noProof/>
      </w:rPr>
      <mc:AlternateContent>
        <mc:Choice Requires="wps">
          <w:drawing>
            <wp:anchor distT="0" distB="0" distL="114300" distR="114300" simplePos="0" relativeHeight="251659264" behindDoc="0" locked="0" layoutInCell="1" hidden="0" allowOverlap="1" wp14:anchorId="11EEB2EA" wp14:editId="46053449">
              <wp:simplePos x="0" y="0"/>
              <wp:positionH relativeFrom="column">
                <wp:posOffset>2750820</wp:posOffset>
              </wp:positionH>
              <wp:positionV relativeFrom="paragraph">
                <wp:posOffset>-308610</wp:posOffset>
              </wp:positionV>
              <wp:extent cx="3781425" cy="759600"/>
              <wp:effectExtent l="0" t="0" r="0" b="0"/>
              <wp:wrapNone/>
              <wp:docPr id="455" name="Rectangle 455"/>
              <wp:cNvGraphicFramePr/>
              <a:graphic xmlns:a="http://schemas.openxmlformats.org/drawingml/2006/main">
                <a:graphicData uri="http://schemas.microsoft.com/office/word/2010/wordprocessingShape">
                  <wps:wsp>
                    <wps:cNvSpPr/>
                    <wps:spPr>
                      <a:xfrm>
                        <a:off x="0" y="0"/>
                        <a:ext cx="3781425" cy="759600"/>
                      </a:xfrm>
                      <a:prstGeom prst="rect">
                        <a:avLst/>
                      </a:prstGeom>
                      <a:noFill/>
                      <a:ln>
                        <a:noFill/>
                      </a:ln>
                    </wps:spPr>
                    <wps:txbx>
                      <w:txbxContent>
                        <w:p w14:paraId="0974B96D" w14:textId="35A2761D" w:rsidR="00F47155" w:rsidRPr="00CD715A" w:rsidRDefault="00CD715A">
                          <w:pPr>
                            <w:jc w:val="right"/>
                            <w:textDirection w:val="btLr"/>
                            <w:rPr>
                              <w:rFonts w:ascii="Co Headline" w:hAnsi="Co Headline" w:cs="Co Headline"/>
                              <w:color w:val="FFCE34"/>
                            </w:rPr>
                          </w:pPr>
                          <w:r>
                            <w:rPr>
                              <w:rFonts w:ascii="Co Headline" w:hAnsi="Co Headline" w:cs="Co Headline"/>
                              <w:color w:val="FFCE34"/>
                            </w:rPr>
                            <w:t>mcm</w:t>
                          </w:r>
                          <w:r w:rsidR="00BB30E4" w:rsidRPr="00CD715A">
                            <w:rPr>
                              <w:rFonts w:ascii="Co Headline" w:hAnsi="Co Headline" w:cs="Co Headline"/>
                              <w:color w:val="FFCE34"/>
                            </w:rPr>
                            <w:t xml:space="preserve"> </w:t>
                          </w:r>
                          <w:r w:rsidR="001C2334">
                            <w:rPr>
                              <w:rFonts w:ascii="Co Headline" w:hAnsi="Co Headline" w:cs="Co Headline"/>
                              <w:color w:val="FFCE34"/>
                            </w:rPr>
                            <w:t>m</w:t>
                          </w:r>
                          <w:r w:rsidR="00BB30E4" w:rsidRPr="00CD715A">
                            <w:rPr>
                              <w:rFonts w:ascii="Co Headline" w:hAnsi="Co Headline" w:cs="Co Headline"/>
                              <w:color w:val="FFCE34"/>
                            </w:rPr>
                            <w:t>edical</w:t>
                          </w:r>
                        </w:p>
                        <w:p w14:paraId="5DFA31C9" w14:textId="3A8A6117" w:rsidR="00F47155" w:rsidRPr="00CD715A" w:rsidRDefault="00136897">
                          <w:pPr>
                            <w:jc w:val="right"/>
                            <w:textDirection w:val="btLr"/>
                            <w:rPr>
                              <w:rFonts w:ascii="Co Headline" w:hAnsi="Co Headline" w:cs="Co Headline"/>
                            </w:rPr>
                          </w:pPr>
                          <w:r>
                            <w:rPr>
                              <w:rFonts w:ascii="Co Headline" w:hAnsi="Co Headline" w:cs="Co Headline"/>
                              <w:color w:val="36383A"/>
                              <w:sz w:val="20"/>
                            </w:rPr>
                            <w:t>30 Dukes Place, London, EC3A 7LP</w:t>
                          </w:r>
                        </w:p>
                        <w:p w14:paraId="6254C5C8" w14:textId="5B236DFB" w:rsidR="00F47155" w:rsidRPr="00CD715A" w:rsidRDefault="003021FA">
                          <w:pPr>
                            <w:jc w:val="right"/>
                            <w:textDirection w:val="btLr"/>
                            <w:rPr>
                              <w:rFonts w:ascii="Co Headline" w:hAnsi="Co Headline" w:cs="Co Headline"/>
                            </w:rPr>
                          </w:pPr>
                          <w:r w:rsidRPr="00CD715A">
                            <w:rPr>
                              <w:rFonts w:ascii="Co Headline" w:hAnsi="Co Headline" w:cs="Co Headline"/>
                              <w:color w:val="FFCE34"/>
                              <w:sz w:val="20"/>
                            </w:rPr>
                            <w:t xml:space="preserve">t: </w:t>
                          </w:r>
                          <w:r w:rsidRPr="00CD715A">
                            <w:rPr>
                              <w:rFonts w:ascii="Co Headline" w:hAnsi="Co Headline" w:cs="Co Headline"/>
                              <w:color w:val="36383A"/>
                              <w:sz w:val="20"/>
                            </w:rPr>
                            <w:t xml:space="preserve">0203 </w:t>
                          </w:r>
                          <w:r w:rsidR="003C6D8B">
                            <w:rPr>
                              <w:rFonts w:ascii="Co Headline" w:hAnsi="Co Headline" w:cs="Co Headline"/>
                              <w:color w:val="36383A"/>
                              <w:sz w:val="20"/>
                            </w:rPr>
                            <w:t>929 401</w:t>
                          </w:r>
                          <w:r w:rsidR="00136897">
                            <w:rPr>
                              <w:rFonts w:ascii="Co Headline" w:hAnsi="Co Headline" w:cs="Co Headline"/>
                              <w:color w:val="36383A"/>
                              <w:sz w:val="20"/>
                            </w:rPr>
                            <w:t>0</w:t>
                          </w:r>
                          <w:r w:rsidRPr="00CD715A">
                            <w:rPr>
                              <w:rFonts w:ascii="Co Headline" w:hAnsi="Co Headline" w:cs="Co Headline"/>
                              <w:color w:val="36383A"/>
                              <w:sz w:val="20"/>
                            </w:rPr>
                            <w:t xml:space="preserve"> </w:t>
                          </w:r>
                        </w:p>
                        <w:p w14:paraId="69347AB9" w14:textId="1436E81E" w:rsidR="00F47155" w:rsidRPr="00CD715A" w:rsidRDefault="003021FA">
                          <w:pPr>
                            <w:jc w:val="right"/>
                            <w:textDirection w:val="btLr"/>
                            <w:rPr>
                              <w:rFonts w:ascii="Co Headline" w:hAnsi="Co Headline" w:cs="Co Headline"/>
                              <w:color w:val="FFCE34"/>
                            </w:rPr>
                          </w:pPr>
                          <w:r w:rsidRPr="00CD715A">
                            <w:rPr>
                              <w:rFonts w:ascii="Co Headline" w:hAnsi="Co Headline" w:cs="Co Headline"/>
                              <w:color w:val="FFCE34"/>
                              <w:sz w:val="20"/>
                            </w:rPr>
                            <w:t>www</w:t>
                          </w:r>
                          <w:r w:rsidR="00BB30E4" w:rsidRPr="00CD715A">
                            <w:rPr>
                              <w:rFonts w:ascii="Co Headline" w:hAnsi="Co Headline" w:cs="Co Headline"/>
                              <w:color w:val="FFCE34"/>
                              <w:sz w:val="20"/>
                            </w:rPr>
                            <w:t>.mcmmedical.co.uk</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1EEB2EA" id="Rectangle 455" o:spid="_x0000_s1026" style="position:absolute;margin-left:216.6pt;margin-top:-24.3pt;width:297.75pt;height:5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" filled="f" stroked="f">
              <v:textbox inset="2.53958mm,1.2694mm,2.53958mm,1.2694mm">
                <w:txbxContent>
                  <w:p w14:paraId="0974B96D" w14:textId="35A2761D" w:rsidR="00F47155" w:rsidRPr="00CD715A" w:rsidRDefault="00CD715A">
                    <w:pPr>
                      <w:jc w:val="right"/>
                      <w:textDirection w:val="btLr"/>
                      <w:rPr>
                        <w:rFonts w:ascii="Co Headline" w:hAnsi="Co Headline" w:cs="Co Headline"/>
                        <w:color w:val="FFCE34"/>
                      </w:rPr>
                    </w:pPr>
                    <w:r>
                      <w:rPr>
                        <w:rFonts w:ascii="Co Headline" w:hAnsi="Co Headline" w:cs="Co Headline"/>
                        <w:color w:val="FFCE34"/>
                      </w:rPr>
                      <w:t>mcm</w:t>
                    </w:r>
                    <w:r w:rsidR="00BB30E4" w:rsidRPr="00CD715A">
                      <w:rPr>
                        <w:rFonts w:ascii="Co Headline" w:hAnsi="Co Headline" w:cs="Co Headline"/>
                        <w:color w:val="FFCE34"/>
                      </w:rPr>
                      <w:t xml:space="preserve"> </w:t>
                    </w:r>
                    <w:r w:rsidR="001C2334">
                      <w:rPr>
                        <w:rFonts w:ascii="Co Headline" w:hAnsi="Co Headline" w:cs="Co Headline"/>
                        <w:color w:val="FFCE34"/>
                      </w:rPr>
                      <w:t>m</w:t>
                    </w:r>
                    <w:r w:rsidR="00BB30E4" w:rsidRPr="00CD715A">
                      <w:rPr>
                        <w:rFonts w:ascii="Co Headline" w:hAnsi="Co Headline" w:cs="Co Headline"/>
                        <w:color w:val="FFCE34"/>
                      </w:rPr>
                      <w:t>edical</w:t>
                    </w:r>
                  </w:p>
                  <w:p w14:paraId="5DFA31C9" w14:textId="3A8A6117" w:rsidR="00F47155" w:rsidRPr="00CD715A" w:rsidRDefault="00136897">
                    <w:pPr>
                      <w:jc w:val="right"/>
                      <w:textDirection w:val="btLr"/>
                      <w:rPr>
                        <w:rFonts w:ascii="Co Headline" w:hAnsi="Co Headline" w:cs="Co Headline"/>
                      </w:rPr>
                    </w:pPr>
                    <w:r>
                      <w:rPr>
                        <w:rFonts w:ascii="Co Headline" w:hAnsi="Co Headline" w:cs="Co Headline"/>
                        <w:color w:val="36383A"/>
                        <w:sz w:val="20"/>
                      </w:rPr>
                      <w:t>30 Dukes Place, London, EC3A 7LP</w:t>
                    </w:r>
                  </w:p>
                  <w:p w14:paraId="6254C5C8" w14:textId="5B236DFB" w:rsidR="00F47155" w:rsidRPr="00CD715A" w:rsidRDefault="003021FA">
                    <w:pPr>
                      <w:jc w:val="right"/>
                      <w:textDirection w:val="btLr"/>
                      <w:rPr>
                        <w:rFonts w:ascii="Co Headline" w:hAnsi="Co Headline" w:cs="Co Headline"/>
                      </w:rPr>
                    </w:pPr>
                    <w:r w:rsidRPr="00CD715A">
                      <w:rPr>
                        <w:rFonts w:ascii="Co Headline" w:hAnsi="Co Headline" w:cs="Co Headline"/>
                        <w:color w:val="FFCE34"/>
                        <w:sz w:val="20"/>
                      </w:rPr>
                      <w:t xml:space="preserve">t: </w:t>
                    </w:r>
                    <w:r w:rsidRPr="00CD715A">
                      <w:rPr>
                        <w:rFonts w:ascii="Co Headline" w:hAnsi="Co Headline" w:cs="Co Headline"/>
                        <w:color w:val="36383A"/>
                        <w:sz w:val="20"/>
                      </w:rPr>
                      <w:t xml:space="preserve">0203 </w:t>
                    </w:r>
                    <w:r w:rsidR="003C6D8B">
                      <w:rPr>
                        <w:rFonts w:ascii="Co Headline" w:hAnsi="Co Headline" w:cs="Co Headline"/>
                        <w:color w:val="36383A"/>
                        <w:sz w:val="20"/>
                      </w:rPr>
                      <w:t>929 401</w:t>
                    </w:r>
                    <w:r w:rsidR="00136897">
                      <w:rPr>
                        <w:rFonts w:ascii="Co Headline" w:hAnsi="Co Headline" w:cs="Co Headline"/>
                        <w:color w:val="36383A"/>
                        <w:sz w:val="20"/>
                      </w:rPr>
                      <w:t>0</w:t>
                    </w:r>
                    <w:r w:rsidRPr="00CD715A">
                      <w:rPr>
                        <w:rFonts w:ascii="Co Headline" w:hAnsi="Co Headline" w:cs="Co Headline"/>
                        <w:color w:val="36383A"/>
                        <w:sz w:val="20"/>
                      </w:rPr>
                      <w:t xml:space="preserve"> </w:t>
                    </w:r>
                  </w:p>
                  <w:p w14:paraId="69347AB9" w14:textId="1436E81E" w:rsidR="00F47155" w:rsidRPr="00CD715A" w:rsidRDefault="003021FA">
                    <w:pPr>
                      <w:jc w:val="right"/>
                      <w:textDirection w:val="btLr"/>
                      <w:rPr>
                        <w:rFonts w:ascii="Co Headline" w:hAnsi="Co Headline" w:cs="Co Headline"/>
                        <w:color w:val="FFCE34"/>
                      </w:rPr>
                    </w:pPr>
                    <w:r w:rsidRPr="00CD715A">
                      <w:rPr>
                        <w:rFonts w:ascii="Co Headline" w:hAnsi="Co Headline" w:cs="Co Headline"/>
                        <w:color w:val="FFCE34"/>
                        <w:sz w:val="20"/>
                      </w:rPr>
                      <w:t>www</w:t>
                    </w:r>
                    <w:r w:rsidR="00BB30E4" w:rsidRPr="00CD715A">
                      <w:rPr>
                        <w:rFonts w:ascii="Co Headline" w:hAnsi="Co Headline" w:cs="Co Headline"/>
                        <w:color w:val="FFCE34"/>
                        <w:sz w:val="20"/>
                      </w:rPr>
                      <w:t>.mcmmedical.co.uk</w:t>
                    </w:r>
                  </w:p>
                </w:txbxContent>
              </v:textbox>
            </v:rect>
          </w:pict>
        </mc:Fallback>
      </mc:AlternateContent>
    </w:r>
    <w:r w:rsidR="008170D5">
      <w:rPr>
        <w:noProof/>
      </w:rPr>
      <w:drawing>
        <wp:anchor distT="0" distB="0" distL="0" distR="0" simplePos="0" relativeHeight="251658240" behindDoc="1" locked="0" layoutInCell="1" hidden="0" allowOverlap="1" wp14:anchorId="66B95889" wp14:editId="61FEEC72">
          <wp:simplePos x="0" y="0"/>
          <wp:positionH relativeFrom="column">
            <wp:posOffset>-693372</wp:posOffset>
          </wp:positionH>
          <wp:positionV relativeFrom="paragraph">
            <wp:posOffset>-247510</wp:posOffset>
          </wp:positionV>
          <wp:extent cx="968188" cy="948354"/>
          <wp:effectExtent l="0" t="0" r="0" b="0"/>
          <wp:wrapNone/>
          <wp:docPr id="7" name="image8.png"/>
          <wp:cNvGraphicFramePr/>
          <a:graphic xmlns:a="http://schemas.openxmlformats.org/drawingml/2006/main">
            <a:graphicData uri="http://schemas.openxmlformats.org/drawingml/2006/picture">
              <pic:pic xmlns:pic="http://schemas.openxmlformats.org/drawingml/2006/picture">
                <pic:nvPicPr>
                  <pic:cNvPr id="458" name="image8.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8188" cy="948354"/>
                  </a:xfrm>
                  <a:prstGeom prst="rect">
                    <a:avLst/>
                  </a:prstGeom>
                  <a:ln/>
                </pic:spPr>
              </pic:pic>
            </a:graphicData>
          </a:graphic>
          <wp14:sizeRelH relativeFrom="margin">
            <wp14:pctWidth>0</wp14:pctWidth>
          </wp14:sizeRelH>
          <wp14:sizeRelV relativeFrom="margin">
            <wp14:pctHeight>0</wp14:pctHeight>
          </wp14:sizeRelV>
        </wp:anchor>
      </w:drawing>
    </w:r>
  </w:p>
  <w:p w14:paraId="667DE4AB" w14:textId="3ED78B8E" w:rsidR="00F47155" w:rsidRDefault="00F47155" w:rsidP="00BB30E4">
    <w:pPr>
      <w:pBdr>
        <w:top w:val="nil"/>
        <w:left w:val="nil"/>
        <w:bottom w:val="nil"/>
        <w:right w:val="nil"/>
        <w:between w:val="nil"/>
      </w:pBdr>
      <w:tabs>
        <w:tab w:val="center" w:pos="4513"/>
        <w:tab w:val="right" w:pos="9026"/>
      </w:tabs>
    </w:pPr>
  </w:p>
  <w:p w14:paraId="06BA736E" w14:textId="4061B9EB" w:rsidR="00F47155" w:rsidRDefault="00BB30E4">
    <w:r>
      <w:rPr>
        <w:noProof/>
      </w:rPr>
      <w:drawing>
        <wp:anchor distT="0" distB="0" distL="0" distR="0" simplePos="0" relativeHeight="251660288" behindDoc="1" locked="0" layoutInCell="1" hidden="0" allowOverlap="1" wp14:anchorId="2E7C5BAF" wp14:editId="603DF417">
          <wp:simplePos x="0" y="0"/>
          <wp:positionH relativeFrom="column">
            <wp:posOffset>3313381</wp:posOffset>
          </wp:positionH>
          <wp:positionV relativeFrom="paragraph">
            <wp:posOffset>2275499</wp:posOffset>
          </wp:positionV>
          <wp:extent cx="6780330" cy="678033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462" name="image9.png"/>
                  <pic:cNvPicPr preferRelativeResize="0"/>
                </pic:nvPicPr>
                <pic:blipFill>
                  <a:blip r:embed="rId2">
                    <a:alphaModFix amt="15000"/>
                    <a:extLst>
                      <a:ext uri="{28A0092B-C50C-407E-A947-70E740481C1C}">
                        <a14:useLocalDpi xmlns:a14="http://schemas.microsoft.com/office/drawing/2010/main" val="0"/>
                      </a:ext>
                    </a:extLst>
                  </a:blip>
                  <a:stretch>
                    <a:fillRect/>
                  </a:stretch>
                </pic:blipFill>
                <pic:spPr>
                  <a:xfrm>
                    <a:off x="0" y="0"/>
                    <a:ext cx="6780330" cy="678033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9DCF" w14:textId="77777777" w:rsidR="00F47155" w:rsidRDefault="003021FA">
    <w:pPr>
      <w:pBdr>
        <w:top w:val="nil"/>
        <w:left w:val="nil"/>
        <w:bottom w:val="nil"/>
        <w:right w:val="nil"/>
        <w:between w:val="nil"/>
      </w:pBdr>
      <w:tabs>
        <w:tab w:val="center" w:pos="4513"/>
        <w:tab w:val="right" w:pos="9026"/>
      </w:tabs>
      <w:rPr>
        <w:rFonts w:cs="Calibri"/>
        <w:color w:val="000000"/>
      </w:rPr>
    </w:pPr>
    <w:r>
      <w:rPr>
        <w:noProof/>
      </w:rPr>
      <w:drawing>
        <wp:anchor distT="0" distB="0" distL="0" distR="0" simplePos="0" relativeHeight="251661312" behindDoc="1" locked="0" layoutInCell="1" hidden="0" allowOverlap="1" wp14:anchorId="7ECB3965" wp14:editId="5565D2F3">
          <wp:simplePos x="0" y="0"/>
          <wp:positionH relativeFrom="column">
            <wp:posOffset>-825499</wp:posOffset>
          </wp:positionH>
          <wp:positionV relativeFrom="paragraph">
            <wp:posOffset>-387984</wp:posOffset>
          </wp:positionV>
          <wp:extent cx="2934970" cy="1320800"/>
          <wp:effectExtent l="0" t="0" r="0" b="0"/>
          <wp:wrapNone/>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934970" cy="1320800"/>
                  </a:xfrm>
                  <a:prstGeom prst="rect">
                    <a:avLst/>
                  </a:prstGeom>
                  <a:ln/>
                </pic:spPr>
              </pic:pic>
            </a:graphicData>
          </a:graphic>
        </wp:anchor>
      </w:drawing>
    </w:r>
    <w:r>
      <w:rPr>
        <w:noProof/>
      </w:rPr>
      <w:drawing>
        <wp:anchor distT="0" distB="0" distL="0" distR="0" simplePos="0" relativeHeight="251662336" behindDoc="1" locked="0" layoutInCell="1" hidden="0" allowOverlap="1" wp14:anchorId="3E5A8679" wp14:editId="31E5B3C3">
          <wp:simplePos x="0" y="0"/>
          <wp:positionH relativeFrom="column">
            <wp:posOffset>4950535</wp:posOffset>
          </wp:positionH>
          <wp:positionV relativeFrom="paragraph">
            <wp:posOffset>650875</wp:posOffset>
          </wp:positionV>
          <wp:extent cx="2864485" cy="8091805"/>
          <wp:effectExtent l="0" t="0" r="0" b="0"/>
          <wp:wrapNone/>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864485" cy="8091805"/>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542E1794" wp14:editId="074B7D82">
              <wp:simplePos x="0" y="0"/>
              <wp:positionH relativeFrom="column">
                <wp:posOffset>2451100</wp:posOffset>
              </wp:positionH>
              <wp:positionV relativeFrom="paragraph">
                <wp:posOffset>-139699</wp:posOffset>
              </wp:positionV>
              <wp:extent cx="3781425" cy="1038225"/>
              <wp:effectExtent l="0" t="0" r="0" b="0"/>
              <wp:wrapNone/>
              <wp:docPr id="454" name="Rectangle 454"/>
              <wp:cNvGraphicFramePr/>
              <a:graphic xmlns:a="http://schemas.openxmlformats.org/drawingml/2006/main">
                <a:graphicData uri="http://schemas.microsoft.com/office/word/2010/wordprocessingShape">
                  <wps:wsp>
                    <wps:cNvSpPr/>
                    <wps:spPr>
                      <a:xfrm>
                        <a:off x="3460050" y="3265650"/>
                        <a:ext cx="3771900" cy="1028700"/>
                      </a:xfrm>
                      <a:prstGeom prst="rect">
                        <a:avLst/>
                      </a:prstGeom>
                      <a:noFill/>
                      <a:ln>
                        <a:noFill/>
                      </a:ln>
                    </wps:spPr>
                    <wps:txbx>
                      <w:txbxContent>
                        <w:p w14:paraId="5D70A8B1" w14:textId="77777777" w:rsidR="00F47155" w:rsidRDefault="003021FA">
                          <w:pPr>
                            <w:jc w:val="right"/>
                            <w:textDirection w:val="btLr"/>
                          </w:pPr>
                          <w:r>
                            <w:rPr>
                              <w:rFonts w:cs="Calibri"/>
                              <w:b/>
                              <w:color w:val="4C8FEB"/>
                            </w:rPr>
                            <w:t>Social Personnel</w:t>
                          </w:r>
                        </w:p>
                        <w:p w14:paraId="460483F0" w14:textId="77777777" w:rsidR="00F47155" w:rsidRDefault="003021FA">
                          <w:pPr>
                            <w:jc w:val="right"/>
                            <w:textDirection w:val="btLr"/>
                          </w:pPr>
                          <w:r>
                            <w:rPr>
                              <w:rFonts w:cs="Calibri"/>
                              <w:color w:val="36383A"/>
                              <w:sz w:val="20"/>
                            </w:rPr>
                            <w:t>99 Bishopsgate, London, EC2M 3XD</w:t>
                          </w:r>
                        </w:p>
                        <w:p w14:paraId="36466EC5" w14:textId="77777777" w:rsidR="00F47155" w:rsidRDefault="003021FA">
                          <w:pPr>
                            <w:jc w:val="right"/>
                            <w:textDirection w:val="btLr"/>
                          </w:pPr>
                          <w:r>
                            <w:rPr>
                              <w:rFonts w:cs="Calibri"/>
                              <w:b/>
                              <w:color w:val="4C8FEB"/>
                              <w:sz w:val="20"/>
                            </w:rPr>
                            <w:t>t:</w:t>
                          </w:r>
                          <w:r>
                            <w:rPr>
                              <w:rFonts w:cs="Calibri"/>
                              <w:color w:val="4C8FEB"/>
                              <w:sz w:val="20"/>
                            </w:rPr>
                            <w:t xml:space="preserve"> </w:t>
                          </w:r>
                          <w:r>
                            <w:rPr>
                              <w:rFonts w:cs="Calibri"/>
                              <w:color w:val="36383A"/>
                              <w:sz w:val="20"/>
                            </w:rPr>
                            <w:t xml:space="preserve">0203 892 9340 </w:t>
                          </w:r>
                          <w:r>
                            <w:rPr>
                              <w:rFonts w:cs="Calibri"/>
                              <w:color w:val="4C8FEB"/>
                              <w:sz w:val="20"/>
                            </w:rPr>
                            <w:t>|</w:t>
                          </w:r>
                          <w:r>
                            <w:rPr>
                              <w:rFonts w:cs="Calibri"/>
                              <w:b/>
                              <w:color w:val="4C8FEB"/>
                              <w:sz w:val="20"/>
                            </w:rPr>
                            <w:t xml:space="preserve"> f:</w:t>
                          </w:r>
                          <w:r>
                            <w:rPr>
                              <w:rFonts w:cs="Calibri"/>
                              <w:color w:val="4C8FEB"/>
                              <w:sz w:val="20"/>
                            </w:rPr>
                            <w:t xml:space="preserve"> </w:t>
                          </w:r>
                          <w:r>
                            <w:rPr>
                              <w:rFonts w:cs="Calibri"/>
                              <w:color w:val="36383A"/>
                              <w:sz w:val="20"/>
                            </w:rPr>
                            <w:t>0203 727 0783</w:t>
                          </w:r>
                        </w:p>
                        <w:p w14:paraId="47145A93" w14:textId="77777777" w:rsidR="00F47155" w:rsidRDefault="003021FA">
                          <w:pPr>
                            <w:jc w:val="right"/>
                            <w:textDirection w:val="btLr"/>
                          </w:pPr>
                          <w:r>
                            <w:rPr>
                              <w:rFonts w:cs="Calibri"/>
                              <w:b/>
                              <w:color w:val="36383A"/>
                              <w:sz w:val="20"/>
                            </w:rPr>
                            <w:t>www.socialpersonnel.com</w:t>
                          </w:r>
                        </w:p>
                      </w:txbxContent>
                    </wps:txbx>
                    <wps:bodyPr spcFirstLastPara="1" wrap="square" lIns="91425" tIns="45700" rIns="91425" bIns="45700" anchor="t" anchorCtr="0">
                      <a:noAutofit/>
                    </wps:bodyPr>
                  </wps:wsp>
                </a:graphicData>
              </a:graphic>
            </wp:anchor>
          </w:drawing>
        </mc:Choice>
        <mc:Fallback>
          <w:pict>
            <v:rect w14:anchorId="542E1794" id="Rectangle 454" o:spid="_x0000_s1028" style="position:absolute;margin-left:193pt;margin-top:-11pt;width:297.75pt;height:8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" filled="f" stroked="f">
              <v:textbox inset="2.53958mm,1.2694mm,2.53958mm,1.2694mm">
                <w:txbxContent>
                  <w:p w14:paraId="5D70A8B1" w14:textId="77777777" w:rsidR="00F47155" w:rsidRDefault="003021FA">
                    <w:pPr>
                      <w:jc w:val="right"/>
                      <w:textDirection w:val="btLr"/>
                    </w:pPr>
                    <w:r>
                      <w:rPr>
                        <w:rFonts w:cs="Calibri"/>
                        <w:b/>
                        <w:color w:val="4C8FEB"/>
                      </w:rPr>
                      <w:t>Social Personnel</w:t>
                    </w:r>
                  </w:p>
                  <w:p w14:paraId="460483F0" w14:textId="77777777" w:rsidR="00F47155" w:rsidRDefault="003021FA">
                    <w:pPr>
                      <w:jc w:val="right"/>
                      <w:textDirection w:val="btLr"/>
                    </w:pPr>
                    <w:r>
                      <w:rPr>
                        <w:rFonts w:cs="Calibri"/>
                        <w:color w:val="36383A"/>
                        <w:sz w:val="20"/>
                      </w:rPr>
                      <w:t>99 Bishopsgate, London, EC2M 3XD</w:t>
                    </w:r>
                  </w:p>
                  <w:p w14:paraId="36466EC5" w14:textId="77777777" w:rsidR="00F47155" w:rsidRDefault="003021FA">
                    <w:pPr>
                      <w:jc w:val="right"/>
                      <w:textDirection w:val="btLr"/>
                    </w:pPr>
                    <w:r>
                      <w:rPr>
                        <w:rFonts w:cs="Calibri"/>
                        <w:b/>
                        <w:color w:val="4C8FEB"/>
                        <w:sz w:val="20"/>
                      </w:rPr>
                      <w:t>t:</w:t>
                    </w:r>
                    <w:r>
                      <w:rPr>
                        <w:rFonts w:cs="Calibri"/>
                        <w:color w:val="4C8FEB"/>
                        <w:sz w:val="20"/>
                      </w:rPr>
                      <w:t xml:space="preserve"> </w:t>
                    </w:r>
                    <w:r>
                      <w:rPr>
                        <w:rFonts w:cs="Calibri"/>
                        <w:color w:val="36383A"/>
                        <w:sz w:val="20"/>
                      </w:rPr>
                      <w:t xml:space="preserve">0203 892 9340 </w:t>
                    </w:r>
                    <w:r>
                      <w:rPr>
                        <w:rFonts w:cs="Calibri"/>
                        <w:color w:val="4C8FEB"/>
                        <w:sz w:val="20"/>
                      </w:rPr>
                      <w:t>|</w:t>
                    </w:r>
                    <w:r>
                      <w:rPr>
                        <w:rFonts w:cs="Calibri"/>
                        <w:b/>
                        <w:color w:val="4C8FEB"/>
                        <w:sz w:val="20"/>
                      </w:rPr>
                      <w:t xml:space="preserve"> f:</w:t>
                    </w:r>
                    <w:r>
                      <w:rPr>
                        <w:rFonts w:cs="Calibri"/>
                        <w:color w:val="4C8FEB"/>
                        <w:sz w:val="20"/>
                      </w:rPr>
                      <w:t xml:space="preserve"> </w:t>
                    </w:r>
                    <w:r>
                      <w:rPr>
                        <w:rFonts w:cs="Calibri"/>
                        <w:color w:val="36383A"/>
                        <w:sz w:val="20"/>
                      </w:rPr>
                      <w:t>0203 727 0783</w:t>
                    </w:r>
                  </w:p>
                  <w:p w14:paraId="47145A93" w14:textId="77777777" w:rsidR="00F47155" w:rsidRDefault="003021FA">
                    <w:pPr>
                      <w:jc w:val="right"/>
                      <w:textDirection w:val="btLr"/>
                    </w:pPr>
                    <w:r>
                      <w:rPr>
                        <w:rFonts w:cs="Calibri"/>
                        <w:b/>
                        <w:color w:val="36383A"/>
                        <w:sz w:val="20"/>
                      </w:rPr>
                      <w:t>www.socialpersonnel.com</w:t>
                    </w:r>
                  </w:p>
                </w:txbxContent>
              </v:textbox>
            </v:rect>
          </w:pict>
        </mc:Fallback>
      </mc:AlternateContent>
    </w:r>
  </w:p>
  <w:p w14:paraId="411DCC8A" w14:textId="77777777" w:rsidR="00F47155" w:rsidRDefault="00F471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D84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A4B3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00000000"/>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 w15:restartNumberingAfterBreak="0">
    <w:nsid w:val="0074B019"/>
    <w:multiLevelType w:val="multilevel"/>
    <w:tmpl w:val="FEA0CCC4"/>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rPr>
        <w:rFonts w:hint="default"/>
      </w:r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5" w15:restartNumberingAfterBreak="0">
    <w:nsid w:val="01D60A63"/>
    <w:multiLevelType w:val="multilevel"/>
    <w:tmpl w:val="4026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A6F9E"/>
    <w:multiLevelType w:val="multilevel"/>
    <w:tmpl w:val="7BE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547A3B"/>
    <w:multiLevelType w:val="hybridMultilevel"/>
    <w:tmpl w:val="E20C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6F048A"/>
    <w:multiLevelType w:val="hybridMultilevel"/>
    <w:tmpl w:val="A1FCC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C15CCF"/>
    <w:multiLevelType w:val="hybridMultilevel"/>
    <w:tmpl w:val="5818F20A"/>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71760"/>
    <w:multiLevelType w:val="multilevel"/>
    <w:tmpl w:val="EA1E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3525A"/>
    <w:multiLevelType w:val="hybridMultilevel"/>
    <w:tmpl w:val="2B8E3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916FE4"/>
    <w:multiLevelType w:val="multilevel"/>
    <w:tmpl w:val="844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0D6A90"/>
    <w:multiLevelType w:val="hybridMultilevel"/>
    <w:tmpl w:val="A5D0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5292DB8"/>
    <w:multiLevelType w:val="hybridMultilevel"/>
    <w:tmpl w:val="6024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925A92"/>
    <w:multiLevelType w:val="hybridMultilevel"/>
    <w:tmpl w:val="DC2C1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62C7F25"/>
    <w:multiLevelType w:val="hybridMultilevel"/>
    <w:tmpl w:val="0F164240"/>
    <w:lvl w:ilvl="0" w:tplc="DC54324C">
      <w:start w:val="1"/>
      <w:numFmt w:val="bullet"/>
      <w:pStyle w:val="Bodysubpara2"/>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6785C83"/>
    <w:multiLevelType w:val="multilevel"/>
    <w:tmpl w:val="FDB6C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6DF3B4B"/>
    <w:multiLevelType w:val="hybridMultilevel"/>
    <w:tmpl w:val="DFBA9C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8BD5DE0"/>
    <w:multiLevelType w:val="multilevel"/>
    <w:tmpl w:val="5A2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3D16BA"/>
    <w:multiLevelType w:val="hybridMultilevel"/>
    <w:tmpl w:val="33B04EEC"/>
    <w:lvl w:ilvl="0" w:tplc="08090001">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9CB5810"/>
    <w:multiLevelType w:val="multilevel"/>
    <w:tmpl w:val="4870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5C2D84"/>
    <w:multiLevelType w:val="hybridMultilevel"/>
    <w:tmpl w:val="D250DA6E"/>
    <w:lvl w:ilvl="0" w:tplc="2C9CC674">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ABE52C3"/>
    <w:multiLevelType w:val="hybridMultilevel"/>
    <w:tmpl w:val="8048D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AED5DE9"/>
    <w:multiLevelType w:val="hybridMultilevel"/>
    <w:tmpl w:val="EAD46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B4A3EDB"/>
    <w:multiLevelType w:val="hybridMultilevel"/>
    <w:tmpl w:val="2800068A"/>
    <w:lvl w:ilvl="0" w:tplc="4FF61C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C1F3FBB"/>
    <w:multiLevelType w:val="hybridMultilevel"/>
    <w:tmpl w:val="6DFE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C943766"/>
    <w:multiLevelType w:val="hybridMultilevel"/>
    <w:tmpl w:val="FCF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8D1F21"/>
    <w:multiLevelType w:val="hybridMultilevel"/>
    <w:tmpl w:val="BB88EC90"/>
    <w:lvl w:ilvl="0" w:tplc="00000001">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E9B0505"/>
    <w:multiLevelType w:val="hybridMultilevel"/>
    <w:tmpl w:val="7536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EC71358"/>
    <w:multiLevelType w:val="multilevel"/>
    <w:tmpl w:val="7FB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874F8A"/>
    <w:multiLevelType w:val="hybridMultilevel"/>
    <w:tmpl w:val="2BA6FE7E"/>
    <w:lvl w:ilvl="0" w:tplc="52F28622">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2F17F4"/>
    <w:multiLevelType w:val="hybridMultilevel"/>
    <w:tmpl w:val="C952D2F8"/>
    <w:lvl w:ilvl="0" w:tplc="D804AABE">
      <w:start w:val="1"/>
      <w:numFmt w:val="lowerLetter"/>
      <w:lvlText w:val="(%1)"/>
      <w:lvlJc w:val="left"/>
      <w:pPr>
        <w:tabs>
          <w:tab w:val="num" w:pos="3408"/>
        </w:tabs>
        <w:ind w:left="3408" w:hanging="855"/>
      </w:pPr>
      <w:rPr>
        <w:rFonts w:hint="default"/>
      </w:rPr>
    </w:lvl>
    <w:lvl w:ilvl="1" w:tplc="08090019">
      <w:start w:val="1"/>
      <w:numFmt w:val="lowerLetter"/>
      <w:lvlText w:val="%2."/>
      <w:lvlJc w:val="left"/>
      <w:pPr>
        <w:tabs>
          <w:tab w:val="num" w:pos="3633"/>
        </w:tabs>
        <w:ind w:left="3633" w:hanging="360"/>
      </w:pPr>
    </w:lvl>
    <w:lvl w:ilvl="2" w:tplc="0809001B">
      <w:start w:val="1"/>
      <w:numFmt w:val="lowerRoman"/>
      <w:lvlText w:val="%3."/>
      <w:lvlJc w:val="right"/>
      <w:pPr>
        <w:tabs>
          <w:tab w:val="num" w:pos="4353"/>
        </w:tabs>
        <w:ind w:left="4353" w:hanging="180"/>
      </w:pPr>
    </w:lvl>
    <w:lvl w:ilvl="3" w:tplc="0809000F" w:tentative="1">
      <w:start w:val="1"/>
      <w:numFmt w:val="decimal"/>
      <w:lvlText w:val="%4."/>
      <w:lvlJc w:val="left"/>
      <w:pPr>
        <w:tabs>
          <w:tab w:val="num" w:pos="5073"/>
        </w:tabs>
        <w:ind w:left="5073" w:hanging="360"/>
      </w:pPr>
    </w:lvl>
    <w:lvl w:ilvl="4" w:tplc="08090019" w:tentative="1">
      <w:start w:val="1"/>
      <w:numFmt w:val="lowerLetter"/>
      <w:lvlText w:val="%5."/>
      <w:lvlJc w:val="left"/>
      <w:pPr>
        <w:tabs>
          <w:tab w:val="num" w:pos="5793"/>
        </w:tabs>
        <w:ind w:left="5793" w:hanging="360"/>
      </w:pPr>
    </w:lvl>
    <w:lvl w:ilvl="5" w:tplc="0809001B" w:tentative="1">
      <w:start w:val="1"/>
      <w:numFmt w:val="lowerRoman"/>
      <w:lvlText w:val="%6."/>
      <w:lvlJc w:val="right"/>
      <w:pPr>
        <w:tabs>
          <w:tab w:val="num" w:pos="6513"/>
        </w:tabs>
        <w:ind w:left="6513" w:hanging="180"/>
      </w:pPr>
    </w:lvl>
    <w:lvl w:ilvl="6" w:tplc="0809000F" w:tentative="1">
      <w:start w:val="1"/>
      <w:numFmt w:val="decimal"/>
      <w:lvlText w:val="%7."/>
      <w:lvlJc w:val="left"/>
      <w:pPr>
        <w:tabs>
          <w:tab w:val="num" w:pos="7233"/>
        </w:tabs>
        <w:ind w:left="7233" w:hanging="360"/>
      </w:pPr>
    </w:lvl>
    <w:lvl w:ilvl="7" w:tplc="08090019" w:tentative="1">
      <w:start w:val="1"/>
      <w:numFmt w:val="lowerLetter"/>
      <w:lvlText w:val="%8."/>
      <w:lvlJc w:val="left"/>
      <w:pPr>
        <w:tabs>
          <w:tab w:val="num" w:pos="7953"/>
        </w:tabs>
        <w:ind w:left="7953" w:hanging="360"/>
      </w:pPr>
    </w:lvl>
    <w:lvl w:ilvl="8" w:tplc="0809001B" w:tentative="1">
      <w:start w:val="1"/>
      <w:numFmt w:val="lowerRoman"/>
      <w:lvlText w:val="%9."/>
      <w:lvlJc w:val="right"/>
      <w:pPr>
        <w:tabs>
          <w:tab w:val="num" w:pos="8673"/>
        </w:tabs>
        <w:ind w:left="8673" w:hanging="180"/>
      </w:pPr>
    </w:lvl>
  </w:abstractNum>
  <w:abstractNum w:abstractNumId="35" w15:restartNumberingAfterBreak="0">
    <w:nsid w:val="124A4ACC"/>
    <w:multiLevelType w:val="hybridMultilevel"/>
    <w:tmpl w:val="F426E50A"/>
    <w:lvl w:ilvl="0" w:tplc="0A0A8090">
      <w:start w:val="9"/>
      <w:numFmt w:val="lowerLetter"/>
      <w:lvlText w:val="(%1)"/>
      <w:lvlJc w:val="left"/>
      <w:pPr>
        <w:tabs>
          <w:tab w:val="num" w:pos="3764"/>
        </w:tabs>
        <w:ind w:left="3764" w:hanging="360"/>
      </w:pPr>
      <w:rPr>
        <w:rFonts w:hint="default"/>
      </w:rPr>
    </w:lvl>
    <w:lvl w:ilvl="1" w:tplc="61D811D8">
      <w:start w:val="2"/>
      <w:numFmt w:val="lowerRoman"/>
      <w:lvlText w:val="(%2)"/>
      <w:lvlJc w:val="left"/>
      <w:pPr>
        <w:tabs>
          <w:tab w:val="num" w:pos="4844"/>
        </w:tabs>
        <w:ind w:left="4844" w:hanging="720"/>
      </w:pPr>
      <w:rPr>
        <w:rFonts w:hint="default"/>
      </w:rPr>
    </w:lvl>
    <w:lvl w:ilvl="2" w:tplc="0809001B" w:tentative="1">
      <w:start w:val="1"/>
      <w:numFmt w:val="lowerRoman"/>
      <w:lvlText w:val="%3."/>
      <w:lvlJc w:val="right"/>
      <w:pPr>
        <w:tabs>
          <w:tab w:val="num" w:pos="5204"/>
        </w:tabs>
        <w:ind w:left="5204" w:hanging="180"/>
      </w:pPr>
    </w:lvl>
    <w:lvl w:ilvl="3" w:tplc="0809000F" w:tentative="1">
      <w:start w:val="1"/>
      <w:numFmt w:val="decimal"/>
      <w:lvlText w:val="%4."/>
      <w:lvlJc w:val="left"/>
      <w:pPr>
        <w:tabs>
          <w:tab w:val="num" w:pos="5924"/>
        </w:tabs>
        <w:ind w:left="5924" w:hanging="360"/>
      </w:pPr>
    </w:lvl>
    <w:lvl w:ilvl="4" w:tplc="08090019" w:tentative="1">
      <w:start w:val="1"/>
      <w:numFmt w:val="lowerLetter"/>
      <w:lvlText w:val="%5."/>
      <w:lvlJc w:val="left"/>
      <w:pPr>
        <w:tabs>
          <w:tab w:val="num" w:pos="6644"/>
        </w:tabs>
        <w:ind w:left="6644" w:hanging="360"/>
      </w:pPr>
    </w:lvl>
    <w:lvl w:ilvl="5" w:tplc="0809001B" w:tentative="1">
      <w:start w:val="1"/>
      <w:numFmt w:val="lowerRoman"/>
      <w:lvlText w:val="%6."/>
      <w:lvlJc w:val="right"/>
      <w:pPr>
        <w:tabs>
          <w:tab w:val="num" w:pos="7364"/>
        </w:tabs>
        <w:ind w:left="7364" w:hanging="180"/>
      </w:pPr>
    </w:lvl>
    <w:lvl w:ilvl="6" w:tplc="0809000F" w:tentative="1">
      <w:start w:val="1"/>
      <w:numFmt w:val="decimal"/>
      <w:lvlText w:val="%7."/>
      <w:lvlJc w:val="left"/>
      <w:pPr>
        <w:tabs>
          <w:tab w:val="num" w:pos="8084"/>
        </w:tabs>
        <w:ind w:left="8084" w:hanging="360"/>
      </w:pPr>
    </w:lvl>
    <w:lvl w:ilvl="7" w:tplc="08090019" w:tentative="1">
      <w:start w:val="1"/>
      <w:numFmt w:val="lowerLetter"/>
      <w:lvlText w:val="%8."/>
      <w:lvlJc w:val="left"/>
      <w:pPr>
        <w:tabs>
          <w:tab w:val="num" w:pos="8804"/>
        </w:tabs>
        <w:ind w:left="8804" w:hanging="360"/>
      </w:pPr>
    </w:lvl>
    <w:lvl w:ilvl="8" w:tplc="0809001B" w:tentative="1">
      <w:start w:val="1"/>
      <w:numFmt w:val="lowerRoman"/>
      <w:lvlText w:val="%9."/>
      <w:lvlJc w:val="right"/>
      <w:pPr>
        <w:tabs>
          <w:tab w:val="num" w:pos="9524"/>
        </w:tabs>
        <w:ind w:left="9524" w:hanging="180"/>
      </w:pPr>
    </w:lvl>
  </w:abstractNum>
  <w:abstractNum w:abstractNumId="36" w15:restartNumberingAfterBreak="0">
    <w:nsid w:val="132F280A"/>
    <w:multiLevelType w:val="hybridMultilevel"/>
    <w:tmpl w:val="8D5CA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34E4633"/>
    <w:multiLevelType w:val="hybridMultilevel"/>
    <w:tmpl w:val="A778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D87F9A"/>
    <w:multiLevelType w:val="hybridMultilevel"/>
    <w:tmpl w:val="F9BC62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43B4683"/>
    <w:multiLevelType w:val="hybridMultilevel"/>
    <w:tmpl w:val="A796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721C7E"/>
    <w:multiLevelType w:val="hybridMultilevel"/>
    <w:tmpl w:val="73DC6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47D26D6"/>
    <w:multiLevelType w:val="multilevel"/>
    <w:tmpl w:val="42C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C63462"/>
    <w:multiLevelType w:val="hybridMultilevel"/>
    <w:tmpl w:val="A3882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4EB2210"/>
    <w:multiLevelType w:val="hybridMultilevel"/>
    <w:tmpl w:val="DB0E3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16027B56"/>
    <w:multiLevelType w:val="multilevel"/>
    <w:tmpl w:val="C8AA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0F0005"/>
    <w:multiLevelType w:val="hybridMultilevel"/>
    <w:tmpl w:val="CE72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60F60D6"/>
    <w:multiLevelType w:val="multilevel"/>
    <w:tmpl w:val="61A8D72C"/>
    <w:lvl w:ilvl="0">
      <w:start w:val="1"/>
      <w:numFmt w:val="bullet"/>
      <w:pStyle w:val="BulletSmal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7E56D5A"/>
    <w:multiLevelType w:val="hybridMultilevel"/>
    <w:tmpl w:val="EE140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84E2A80"/>
    <w:multiLevelType w:val="multilevel"/>
    <w:tmpl w:val="5594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B27664E"/>
    <w:multiLevelType w:val="hybridMultilevel"/>
    <w:tmpl w:val="0510BAEC"/>
    <w:lvl w:ilvl="0" w:tplc="08090001">
      <w:start w:val="1"/>
      <w:numFmt w:val="bullet"/>
      <w:pStyle w:val="Appmainheadsing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427623"/>
    <w:multiLevelType w:val="multilevel"/>
    <w:tmpl w:val="E972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C7C7C89"/>
    <w:multiLevelType w:val="hybridMultilevel"/>
    <w:tmpl w:val="CCCA1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D40486F"/>
    <w:multiLevelType w:val="multilevel"/>
    <w:tmpl w:val="3196A9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1DC40C89"/>
    <w:multiLevelType w:val="hybridMultilevel"/>
    <w:tmpl w:val="1B608CB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54" w15:restartNumberingAfterBreak="0">
    <w:nsid w:val="1DCD06CE"/>
    <w:multiLevelType w:val="multilevel"/>
    <w:tmpl w:val="39AC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E414D35"/>
    <w:multiLevelType w:val="hybridMultilevel"/>
    <w:tmpl w:val="5AAE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E456B28"/>
    <w:multiLevelType w:val="hybridMultilevel"/>
    <w:tmpl w:val="734E1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E4E42A5"/>
    <w:multiLevelType w:val="hybridMultilevel"/>
    <w:tmpl w:val="F52E94F0"/>
    <w:lvl w:ilvl="0" w:tplc="0E5C3502">
      <w:start w:val="1"/>
      <w:numFmt w:val="decimal"/>
      <w:pStyle w:val="Appmainhead"/>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EEB66AE"/>
    <w:multiLevelType w:val="hybridMultilevel"/>
    <w:tmpl w:val="D9F4E3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F757242"/>
    <w:multiLevelType w:val="hybridMultilevel"/>
    <w:tmpl w:val="523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FE66B86"/>
    <w:multiLevelType w:val="hybridMultilevel"/>
    <w:tmpl w:val="67AE1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1FE850B7"/>
    <w:multiLevelType w:val="hybridMultilevel"/>
    <w:tmpl w:val="997C9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1FEB1FB2"/>
    <w:multiLevelType w:val="hybridMultilevel"/>
    <w:tmpl w:val="3A08B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0964BDF"/>
    <w:multiLevelType w:val="hybridMultilevel"/>
    <w:tmpl w:val="8CB8E03E"/>
    <w:lvl w:ilvl="0" w:tplc="D68650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0D123F8"/>
    <w:multiLevelType w:val="hybridMultilevel"/>
    <w:tmpl w:val="24D6AAA6"/>
    <w:lvl w:ilvl="0" w:tplc="673490D2">
      <w:start w:val="3"/>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0E82F3A"/>
    <w:multiLevelType w:val="hybridMultilevel"/>
    <w:tmpl w:val="1DF80854"/>
    <w:lvl w:ilvl="0" w:tplc="6E5A1490">
      <w:start w:val="1"/>
      <w:numFmt w:val="decimal"/>
      <w:pStyle w:val="Testimonium"/>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1253DAE"/>
    <w:multiLevelType w:val="hybridMultilevel"/>
    <w:tmpl w:val="08A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1ED3BAF"/>
    <w:multiLevelType w:val="hybridMultilevel"/>
    <w:tmpl w:val="B986C104"/>
    <w:lvl w:ilvl="0" w:tplc="B34CFF8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20376E0"/>
    <w:multiLevelType w:val="hybridMultilevel"/>
    <w:tmpl w:val="801629D8"/>
    <w:lvl w:ilvl="0" w:tplc="1B60944A">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30951C2"/>
    <w:multiLevelType w:val="hybridMultilevel"/>
    <w:tmpl w:val="A464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343076A"/>
    <w:multiLevelType w:val="hybridMultilevel"/>
    <w:tmpl w:val="1C8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45B6C9D"/>
    <w:multiLevelType w:val="hybridMultilevel"/>
    <w:tmpl w:val="42EA80AA"/>
    <w:lvl w:ilvl="0" w:tplc="D8CED84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24660F8C"/>
    <w:multiLevelType w:val="hybridMultilevel"/>
    <w:tmpl w:val="4CFCF264"/>
    <w:lvl w:ilvl="0" w:tplc="D8CED84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25B13E1D"/>
    <w:multiLevelType w:val="hybridMultilevel"/>
    <w:tmpl w:val="3ADC5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5C10561"/>
    <w:multiLevelType w:val="hybridMultilevel"/>
    <w:tmpl w:val="09C2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5FB3C21"/>
    <w:multiLevelType w:val="hybridMultilevel"/>
    <w:tmpl w:val="FB6E4696"/>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64840B2"/>
    <w:multiLevelType w:val="multilevel"/>
    <w:tmpl w:val="6D4090F6"/>
    <w:lvl w:ilvl="0">
      <w:start w:val="3"/>
      <w:numFmt w:val="decimal"/>
      <w:lvlText w:val="%1."/>
      <w:lvlJc w:val="left"/>
      <w:pPr>
        <w:tabs>
          <w:tab w:val="num" w:pos="360"/>
        </w:tabs>
        <w:ind w:left="360" w:hanging="360"/>
      </w:pPr>
      <w:rPr>
        <w:rFonts w:hint="default"/>
        <w:b w:val="0"/>
        <w:bCs/>
        <w:i w:val="0"/>
      </w:rPr>
    </w:lvl>
    <w:lvl w:ilvl="1">
      <w:start w:val="1"/>
      <w:numFmt w:val="decimal"/>
      <w:lvlText w:val="%1.%2."/>
      <w:lvlJc w:val="left"/>
      <w:pPr>
        <w:tabs>
          <w:tab w:val="num" w:pos="1134"/>
        </w:tabs>
        <w:ind w:left="907" w:firstLine="227"/>
      </w:pPr>
      <w:rPr>
        <w:rFonts w:asciiTheme="minorHAnsi" w:hAnsiTheme="minorHAnsi" w:hint="default"/>
        <w:b w:val="0"/>
        <w:i w:val="0"/>
        <w:sz w:val="22"/>
        <w:szCs w:val="22"/>
      </w:rPr>
    </w:lvl>
    <w:lvl w:ilvl="2">
      <w:start w:val="1"/>
      <w:numFmt w:val="decimal"/>
      <w:lvlText w:val="%1.%2.%3."/>
      <w:lvlJc w:val="left"/>
      <w:pPr>
        <w:tabs>
          <w:tab w:val="num" w:pos="1224"/>
        </w:tabs>
        <w:ind w:left="1871" w:hanging="737"/>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76577A3"/>
    <w:multiLevelType w:val="hybridMultilevel"/>
    <w:tmpl w:val="FCECA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279A7510"/>
    <w:multiLevelType w:val="multilevel"/>
    <w:tmpl w:val="6E7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7AE6ECB"/>
    <w:multiLevelType w:val="hybridMultilevel"/>
    <w:tmpl w:val="745E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80F72B7"/>
    <w:multiLevelType w:val="hybridMultilevel"/>
    <w:tmpl w:val="FC46A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291D0A3B"/>
    <w:multiLevelType w:val="hybridMultilevel"/>
    <w:tmpl w:val="6FD4885A"/>
    <w:lvl w:ilvl="0" w:tplc="0FA0D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9600FBE"/>
    <w:multiLevelType w:val="hybridMultilevel"/>
    <w:tmpl w:val="4438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9D751FB"/>
    <w:multiLevelType w:val="hybridMultilevel"/>
    <w:tmpl w:val="B1C8BDA2"/>
    <w:lvl w:ilvl="0" w:tplc="79B4601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79B4601C">
      <w:numFmt w:val="bullet"/>
      <w:lvlText w:val="•"/>
      <w:lvlJc w:val="left"/>
      <w:pPr>
        <w:ind w:left="2160" w:hanging="360"/>
      </w:pPr>
      <w:rPr>
        <w:rFonts w:ascii="Calibri" w:eastAsia="Times New Roman" w:hAnsi="Calibri" w:cs="Calibri"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4" w15:restartNumberingAfterBreak="0">
    <w:nsid w:val="2A6D57A0"/>
    <w:multiLevelType w:val="hybridMultilevel"/>
    <w:tmpl w:val="A2F0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B1A3A77"/>
    <w:multiLevelType w:val="hybridMultilevel"/>
    <w:tmpl w:val="71788310"/>
    <w:lvl w:ilvl="0" w:tplc="A936F30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8A0AE2"/>
    <w:multiLevelType w:val="multilevel"/>
    <w:tmpl w:val="6574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BA45E9"/>
    <w:multiLevelType w:val="hybridMultilevel"/>
    <w:tmpl w:val="7A96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BEC432B"/>
    <w:multiLevelType w:val="hybridMultilevel"/>
    <w:tmpl w:val="CD3CF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2C2B1969"/>
    <w:multiLevelType w:val="multilevel"/>
    <w:tmpl w:val="07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C7B183E"/>
    <w:multiLevelType w:val="multilevel"/>
    <w:tmpl w:val="5DD2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C987003"/>
    <w:multiLevelType w:val="hybridMultilevel"/>
    <w:tmpl w:val="DD220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CD65A38"/>
    <w:multiLevelType w:val="hybridMultilevel"/>
    <w:tmpl w:val="90AEC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2D0C686D"/>
    <w:multiLevelType w:val="multilevel"/>
    <w:tmpl w:val="A880D5AE"/>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4" w15:restartNumberingAfterBreak="0">
    <w:nsid w:val="2DFD0E36"/>
    <w:multiLevelType w:val="hybridMultilevel"/>
    <w:tmpl w:val="5D2A6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EB80658"/>
    <w:multiLevelType w:val="hybridMultilevel"/>
    <w:tmpl w:val="819CDF02"/>
    <w:lvl w:ilvl="0" w:tplc="BE3C8136">
      <w:start w:val="7961"/>
      <w:numFmt w:val="bullet"/>
      <w:lvlText w:val=""/>
      <w:lvlJc w:val="left"/>
      <w:pPr>
        <w:ind w:left="720" w:hanging="360"/>
      </w:pPr>
      <w:rPr>
        <w:rFonts w:ascii="Symbol" w:eastAsiaTheme="minorHAnsi" w:hAnsi="Symbol"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ECA4338"/>
    <w:multiLevelType w:val="hybridMultilevel"/>
    <w:tmpl w:val="493C0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F5F0A9C"/>
    <w:multiLevelType w:val="hybridMultilevel"/>
    <w:tmpl w:val="46A8F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F7E3C50"/>
    <w:multiLevelType w:val="hybridMultilevel"/>
    <w:tmpl w:val="6BEE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FA767CF"/>
    <w:multiLevelType w:val="hybridMultilevel"/>
    <w:tmpl w:val="59908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FFC12C7"/>
    <w:multiLevelType w:val="multilevel"/>
    <w:tmpl w:val="2C66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04F7D8C"/>
    <w:multiLevelType w:val="hybridMultilevel"/>
    <w:tmpl w:val="947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0846FC0"/>
    <w:multiLevelType w:val="hybridMultilevel"/>
    <w:tmpl w:val="EC8EB09E"/>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1402A5B"/>
    <w:multiLevelType w:val="hybridMultilevel"/>
    <w:tmpl w:val="16366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17E631B"/>
    <w:multiLevelType w:val="hybridMultilevel"/>
    <w:tmpl w:val="99060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31AD7463"/>
    <w:multiLevelType w:val="multilevel"/>
    <w:tmpl w:val="8AE2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E9741F"/>
    <w:multiLevelType w:val="hybridMultilevel"/>
    <w:tmpl w:val="A0FA0BD4"/>
    <w:lvl w:ilvl="0" w:tplc="22B00222">
      <w:start w:val="1"/>
      <w:numFmt w:val="bullet"/>
      <w:pStyle w:val="Bullet3"/>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30332DA"/>
    <w:multiLevelType w:val="multilevel"/>
    <w:tmpl w:val="53E615BA"/>
    <w:lvl w:ilvl="0">
      <w:start w:val="1"/>
      <w:numFmt w:val="bullet"/>
      <w:lvlText w:val=""/>
      <w:lvlJc w:val="left"/>
      <w:pPr>
        <w:tabs>
          <w:tab w:val="num" w:pos="644"/>
        </w:tabs>
        <w:ind w:left="644" w:hanging="360"/>
      </w:pPr>
      <w:rPr>
        <w:rFonts w:ascii="Symbol" w:hAnsi="Symbol" w:hint="default"/>
        <w:sz w:val="28"/>
        <w:szCs w:val="56"/>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08" w15:restartNumberingAfterBreak="0">
    <w:nsid w:val="33B74017"/>
    <w:multiLevelType w:val="hybridMultilevel"/>
    <w:tmpl w:val="3F4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3CC668D"/>
    <w:multiLevelType w:val="hybridMultilevel"/>
    <w:tmpl w:val="594C4DAE"/>
    <w:lvl w:ilvl="0" w:tplc="765C0CEE">
      <w:start w:val="1"/>
      <w:numFmt w:val="bullet"/>
      <w:pStyle w:val="Bullet5"/>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3F57E19"/>
    <w:multiLevelType w:val="multilevel"/>
    <w:tmpl w:val="D060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FC116D"/>
    <w:multiLevelType w:val="hybridMultilevel"/>
    <w:tmpl w:val="567A2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34322B88"/>
    <w:multiLevelType w:val="hybridMultilevel"/>
    <w:tmpl w:val="358E0618"/>
    <w:lvl w:ilvl="0" w:tplc="9F3C574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343A55DA"/>
    <w:multiLevelType w:val="multilevel"/>
    <w:tmpl w:val="98FE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2A57A7"/>
    <w:multiLevelType w:val="hybridMultilevel"/>
    <w:tmpl w:val="E81C3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542587A"/>
    <w:multiLevelType w:val="hybridMultilevel"/>
    <w:tmpl w:val="3640B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5BD60AC"/>
    <w:multiLevelType w:val="hybridMultilevel"/>
    <w:tmpl w:val="FA6CAFF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360D4E26"/>
    <w:multiLevelType w:val="hybridMultilevel"/>
    <w:tmpl w:val="91D2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632589A"/>
    <w:multiLevelType w:val="hybridMultilevel"/>
    <w:tmpl w:val="A2960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3674480B"/>
    <w:multiLevelType w:val="hybridMultilevel"/>
    <w:tmpl w:val="BB8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6E36422"/>
    <w:multiLevelType w:val="multilevel"/>
    <w:tmpl w:val="5DA26EE4"/>
    <w:lvl w:ilvl="0">
      <w:start w:val="1"/>
      <w:numFmt w:val="decimal"/>
      <w:lvlText w:val="%1."/>
      <w:lvlJc w:val="left"/>
      <w:pPr>
        <w:ind w:left="1065" w:hanging="705"/>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1" w15:restartNumberingAfterBreak="0">
    <w:nsid w:val="36FD45C5"/>
    <w:multiLevelType w:val="hybridMultilevel"/>
    <w:tmpl w:val="CAC0C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37237A7A"/>
    <w:multiLevelType w:val="multilevel"/>
    <w:tmpl w:val="F6FE3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79D4ACF"/>
    <w:multiLevelType w:val="hybridMultilevel"/>
    <w:tmpl w:val="3DC876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847414F"/>
    <w:multiLevelType w:val="hybridMultilevel"/>
    <w:tmpl w:val="524A6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86078D4"/>
    <w:multiLevelType w:val="multilevel"/>
    <w:tmpl w:val="4EA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8B3631D"/>
    <w:multiLevelType w:val="hybridMultilevel"/>
    <w:tmpl w:val="51F20C0E"/>
    <w:lvl w:ilvl="0" w:tplc="A3DCDD22">
      <w:start w:val="1"/>
      <w:numFmt w:val="upperLetter"/>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38B420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39BD55AC"/>
    <w:multiLevelType w:val="hybridMultilevel"/>
    <w:tmpl w:val="C2A6FB3E"/>
    <w:lvl w:ilvl="0" w:tplc="00000001">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9" w15:restartNumberingAfterBreak="0">
    <w:nsid w:val="39C7B2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15:restartNumberingAfterBreak="0">
    <w:nsid w:val="3A28408A"/>
    <w:multiLevelType w:val="hybridMultilevel"/>
    <w:tmpl w:val="46C67402"/>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B1D0473"/>
    <w:multiLevelType w:val="hybridMultilevel"/>
    <w:tmpl w:val="ED5466AA"/>
    <w:lvl w:ilvl="0" w:tplc="4B6498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B753543"/>
    <w:multiLevelType w:val="hybridMultilevel"/>
    <w:tmpl w:val="1A848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3CCE609A"/>
    <w:multiLevelType w:val="hybridMultilevel"/>
    <w:tmpl w:val="662E8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3CCF1153"/>
    <w:multiLevelType w:val="hybridMultilevel"/>
    <w:tmpl w:val="A774BC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D69339D"/>
    <w:multiLevelType w:val="hybridMultilevel"/>
    <w:tmpl w:val="3C84E3C6"/>
    <w:lvl w:ilvl="0" w:tplc="EA1265F0">
      <w:start w:val="1"/>
      <w:numFmt w:val="decimal"/>
      <w:lvlText w:val="%1."/>
      <w:lvlJc w:val="left"/>
      <w:pPr>
        <w:tabs>
          <w:tab w:val="num" w:pos="786"/>
        </w:tabs>
        <w:ind w:left="786" w:hanging="360"/>
      </w:pPr>
      <w:rPr>
        <w:rFonts w:ascii="Arial" w:hAnsi="Arial" w:cs="Wingdings" w:hint="default"/>
        <w:b/>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6" w15:restartNumberingAfterBreak="0">
    <w:nsid w:val="3DFC2257"/>
    <w:multiLevelType w:val="hybridMultilevel"/>
    <w:tmpl w:val="4AC6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3EA55A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15:restartNumberingAfterBreak="0">
    <w:nsid w:val="3F4E5344"/>
    <w:multiLevelType w:val="hybridMultilevel"/>
    <w:tmpl w:val="8BF6D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F4F79E3"/>
    <w:multiLevelType w:val="hybridMultilevel"/>
    <w:tmpl w:val="9C806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41A17ECB"/>
    <w:multiLevelType w:val="hybridMultilevel"/>
    <w:tmpl w:val="E9D42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1ED64EB"/>
    <w:multiLevelType w:val="hybridMultilevel"/>
    <w:tmpl w:val="C4801BA0"/>
    <w:lvl w:ilvl="0" w:tplc="08090001">
      <w:start w:val="1"/>
      <w:numFmt w:val="bullet"/>
      <w:pStyle w:val="Bullet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0202FA"/>
    <w:multiLevelType w:val="hybridMultilevel"/>
    <w:tmpl w:val="F9B8AE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2101D7E"/>
    <w:multiLevelType w:val="hybridMultilevel"/>
    <w:tmpl w:val="4C966B74"/>
    <w:lvl w:ilvl="0" w:tplc="79B4601C">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42822AC1"/>
    <w:multiLevelType w:val="multilevel"/>
    <w:tmpl w:val="AD5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F60F3B"/>
    <w:multiLevelType w:val="multilevel"/>
    <w:tmpl w:val="0882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35E25EA"/>
    <w:multiLevelType w:val="hybridMultilevel"/>
    <w:tmpl w:val="5A5AC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4401137E"/>
    <w:multiLevelType w:val="hybridMultilevel"/>
    <w:tmpl w:val="DFB00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8" w15:restartNumberingAfterBreak="0">
    <w:nsid w:val="440D65F9"/>
    <w:multiLevelType w:val="multilevel"/>
    <w:tmpl w:val="8C04E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420403A"/>
    <w:multiLevelType w:val="hybridMultilevel"/>
    <w:tmpl w:val="52CAA96C"/>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455676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1" w15:restartNumberingAfterBreak="0">
    <w:nsid w:val="4608524A"/>
    <w:multiLevelType w:val="multilevel"/>
    <w:tmpl w:val="1988E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2" w15:restartNumberingAfterBreak="0">
    <w:nsid w:val="4663106C"/>
    <w:multiLevelType w:val="hybridMultilevel"/>
    <w:tmpl w:val="84623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6933266"/>
    <w:multiLevelType w:val="multilevel"/>
    <w:tmpl w:val="656E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7CD3825"/>
    <w:multiLevelType w:val="multilevel"/>
    <w:tmpl w:val="37D68E74"/>
    <w:lvl w:ilvl="0">
      <w:start w:val="3"/>
      <w:numFmt w:val="bullet"/>
      <w:lvlText w:val="•"/>
      <w:lvlJc w:val="left"/>
      <w:pPr>
        <w:ind w:left="720" w:hanging="360"/>
      </w:pPr>
      <w:rPr>
        <w:rFonts w:ascii="Calibri" w:eastAsiaTheme="minorHAnsi" w:hAnsi="Calibri" w:cs="Calibri"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48B21771"/>
    <w:multiLevelType w:val="hybridMultilevel"/>
    <w:tmpl w:val="184803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8C312F9"/>
    <w:multiLevelType w:val="hybridMultilevel"/>
    <w:tmpl w:val="1FA8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94C2112"/>
    <w:multiLevelType w:val="hybridMultilevel"/>
    <w:tmpl w:val="230CCAAC"/>
    <w:lvl w:ilvl="0" w:tplc="8ED4EC76">
      <w:start w:val="1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A67261B"/>
    <w:multiLevelType w:val="hybridMultilevel"/>
    <w:tmpl w:val="1A86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B954608"/>
    <w:multiLevelType w:val="multilevel"/>
    <w:tmpl w:val="EA4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C3979A8"/>
    <w:multiLevelType w:val="hybridMultilevel"/>
    <w:tmpl w:val="E3B2D0E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1" w15:restartNumberingAfterBreak="0">
    <w:nsid w:val="4C6A4B54"/>
    <w:multiLevelType w:val="hybridMultilevel"/>
    <w:tmpl w:val="106A19EE"/>
    <w:lvl w:ilvl="0" w:tplc="673490D2">
      <w:start w:val="3"/>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4C9C3D01"/>
    <w:multiLevelType w:val="hybridMultilevel"/>
    <w:tmpl w:val="3F5627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4DFD35DD"/>
    <w:multiLevelType w:val="hybridMultilevel"/>
    <w:tmpl w:val="52840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4" w15:restartNumberingAfterBreak="0">
    <w:nsid w:val="4E3B05A1"/>
    <w:multiLevelType w:val="hybridMultilevel"/>
    <w:tmpl w:val="E3561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E776939"/>
    <w:multiLevelType w:val="multilevel"/>
    <w:tmpl w:val="37D68E74"/>
    <w:lvl w:ilvl="0">
      <w:start w:val="3"/>
      <w:numFmt w:val="bullet"/>
      <w:lvlText w:val="•"/>
      <w:lvlJc w:val="left"/>
      <w:pPr>
        <w:ind w:left="720" w:hanging="360"/>
      </w:pPr>
      <w:rPr>
        <w:rFonts w:ascii="Calibri" w:eastAsiaTheme="minorHAnsi" w:hAnsi="Calibri" w:cs="Calibri"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4EB4117F"/>
    <w:multiLevelType w:val="multilevel"/>
    <w:tmpl w:val="B872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F3738EE"/>
    <w:multiLevelType w:val="hybridMultilevel"/>
    <w:tmpl w:val="AB30C86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4F7804EA"/>
    <w:multiLevelType w:val="hybridMultilevel"/>
    <w:tmpl w:val="FA1CC326"/>
    <w:name w:val="Clauses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9" w15:restartNumberingAfterBreak="0">
    <w:nsid w:val="50312E3D"/>
    <w:multiLevelType w:val="hybridMultilevel"/>
    <w:tmpl w:val="3E0A6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0" w15:restartNumberingAfterBreak="0">
    <w:nsid w:val="51E74E55"/>
    <w:multiLevelType w:val="hybridMultilevel"/>
    <w:tmpl w:val="987E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52333218"/>
    <w:multiLevelType w:val="multilevel"/>
    <w:tmpl w:val="EBC8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2683925"/>
    <w:multiLevelType w:val="hybridMultilevel"/>
    <w:tmpl w:val="1C2C0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52C477D9"/>
    <w:multiLevelType w:val="hybridMultilevel"/>
    <w:tmpl w:val="7BD07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301235D"/>
    <w:multiLevelType w:val="multilevel"/>
    <w:tmpl w:val="CF5C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360600D"/>
    <w:multiLevelType w:val="multilevel"/>
    <w:tmpl w:val="1BB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3787151"/>
    <w:multiLevelType w:val="hybridMultilevel"/>
    <w:tmpl w:val="EE4ED3DC"/>
    <w:lvl w:ilvl="0" w:tplc="D8CED84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7" w15:restartNumberingAfterBreak="0">
    <w:nsid w:val="53D71C1D"/>
    <w:multiLevelType w:val="hybridMultilevel"/>
    <w:tmpl w:val="90A22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8" w15:restartNumberingAfterBreak="0">
    <w:nsid w:val="540C07ED"/>
    <w:multiLevelType w:val="multilevel"/>
    <w:tmpl w:val="6E0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40F1B7D"/>
    <w:multiLevelType w:val="hybridMultilevel"/>
    <w:tmpl w:val="A47C9950"/>
    <w:lvl w:ilvl="0" w:tplc="574A3C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56C666F"/>
    <w:multiLevelType w:val="multilevel"/>
    <w:tmpl w:val="0C4A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69A197B"/>
    <w:multiLevelType w:val="hybridMultilevel"/>
    <w:tmpl w:val="5C128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6BA5D27"/>
    <w:multiLevelType w:val="hybridMultilevel"/>
    <w:tmpl w:val="D8667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56E962AB"/>
    <w:multiLevelType w:val="multilevel"/>
    <w:tmpl w:val="1FF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7757641"/>
    <w:multiLevelType w:val="multilevel"/>
    <w:tmpl w:val="3A0E87AC"/>
    <w:name w:val="schhead_list"/>
    <w:lvl w:ilvl="0">
      <w:start w:val="1"/>
      <w:numFmt w:val="decimal"/>
      <w:pStyle w:val="Schmainheadsingle"/>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5" w15:restartNumberingAfterBreak="0">
    <w:nsid w:val="579829C5"/>
    <w:multiLevelType w:val="hybridMultilevel"/>
    <w:tmpl w:val="61D0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7DF599A"/>
    <w:multiLevelType w:val="hybridMultilevel"/>
    <w:tmpl w:val="82A0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88C33CF"/>
    <w:multiLevelType w:val="hybridMultilevel"/>
    <w:tmpl w:val="00AE8C4C"/>
    <w:lvl w:ilvl="0" w:tplc="08090001">
      <w:start w:val="1"/>
      <w:numFmt w:val="bullet"/>
      <w:lvlText w:val=""/>
      <w:lvlJc w:val="left"/>
      <w:pPr>
        <w:ind w:left="360" w:hanging="360"/>
      </w:pPr>
      <w:rPr>
        <w:rFonts w:ascii="Symbol" w:hAnsi="Symbol" w:hint="default"/>
      </w:rPr>
    </w:lvl>
    <w:lvl w:ilvl="1" w:tplc="B5C8285A">
      <w:start w:val="50"/>
      <w:numFmt w:val="bullet"/>
      <w:lvlText w:val="·"/>
      <w:lvlJc w:val="left"/>
      <w:pPr>
        <w:ind w:left="1200" w:hanging="480"/>
      </w:pPr>
      <w:rPr>
        <w:rFonts w:ascii="AppleSystemUIFont" w:eastAsiaTheme="minorHAnsi" w:hAnsi="AppleSystemUIFont" w:cs="AppleSystemUIFon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58A152FD"/>
    <w:multiLevelType w:val="hybridMultilevel"/>
    <w:tmpl w:val="F0605A54"/>
    <w:lvl w:ilvl="0" w:tplc="00000001">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9" w15:restartNumberingAfterBreak="0">
    <w:nsid w:val="5935DF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596F38D5"/>
    <w:multiLevelType w:val="hybridMultilevel"/>
    <w:tmpl w:val="0E90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A023915"/>
    <w:multiLevelType w:val="hybridMultilevel"/>
    <w:tmpl w:val="1B6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C282B65"/>
    <w:multiLevelType w:val="hybridMultilevel"/>
    <w:tmpl w:val="F62817FC"/>
    <w:lvl w:ilvl="0" w:tplc="3760DB7A">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5D2D56A0"/>
    <w:multiLevelType w:val="hybridMultilevel"/>
    <w:tmpl w:val="18F4C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DDF0D07"/>
    <w:multiLevelType w:val="hybridMultilevel"/>
    <w:tmpl w:val="EE7A8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5EBE5719"/>
    <w:multiLevelType w:val="singleLevel"/>
    <w:tmpl w:val="CB3A1932"/>
    <w:lvl w:ilvl="0">
      <w:start w:val="1"/>
      <w:numFmt w:val="decimal"/>
      <w:lvlText w:val="%1."/>
      <w:lvlJc w:val="left"/>
      <w:pPr>
        <w:tabs>
          <w:tab w:val="num" w:pos="720"/>
        </w:tabs>
        <w:ind w:left="720" w:hanging="720"/>
      </w:pPr>
      <w:rPr>
        <w:rFonts w:hint="default"/>
      </w:rPr>
    </w:lvl>
  </w:abstractNum>
  <w:abstractNum w:abstractNumId="196" w15:restartNumberingAfterBreak="0">
    <w:nsid w:val="5F200985"/>
    <w:multiLevelType w:val="hybridMultilevel"/>
    <w:tmpl w:val="E968D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5F713EE7"/>
    <w:multiLevelType w:val="hybridMultilevel"/>
    <w:tmpl w:val="AB509580"/>
    <w:lvl w:ilvl="0" w:tplc="E3EA1A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F8077AB"/>
    <w:multiLevelType w:val="multilevel"/>
    <w:tmpl w:val="4928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FF51604"/>
    <w:multiLevelType w:val="hybridMultilevel"/>
    <w:tmpl w:val="66A665D4"/>
    <w:lvl w:ilvl="0" w:tplc="D53CF548">
      <w:start w:val="1"/>
      <w:numFmt w:val="bullet"/>
      <w:lvlText w:val="-"/>
      <w:lvlJc w:val="left"/>
      <w:pPr>
        <w:ind w:left="720" w:hanging="360"/>
      </w:pPr>
      <w:rPr>
        <w:rFonts w:ascii="Calibri" w:eastAsiaTheme="minorHAnsi" w:hAnsi="Calibri" w:cs="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0376D9E"/>
    <w:multiLevelType w:val="multilevel"/>
    <w:tmpl w:val="254C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605D0925"/>
    <w:multiLevelType w:val="hybridMultilevel"/>
    <w:tmpl w:val="055E3F86"/>
    <w:lvl w:ilvl="0" w:tplc="07A82B84">
      <w:start w:val="1"/>
      <w:numFmt w:val="bullet"/>
      <w:pStyle w:val="Bullet2"/>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1722A1C"/>
    <w:multiLevelType w:val="hybridMultilevel"/>
    <w:tmpl w:val="F5BE2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623E1F97"/>
    <w:multiLevelType w:val="hybridMultilevel"/>
    <w:tmpl w:val="D278D89E"/>
    <w:lvl w:ilvl="0" w:tplc="548E61B4">
      <w:start w:val="1"/>
      <w:numFmt w:val="lowerLetter"/>
      <w:lvlText w:val="(%1)"/>
      <w:lvlJc w:val="left"/>
      <w:pPr>
        <w:tabs>
          <w:tab w:val="num" w:pos="4320"/>
        </w:tabs>
        <w:ind w:left="4320" w:hanging="900"/>
      </w:pPr>
      <w:rPr>
        <w:rFonts w:hint="default"/>
      </w:rPr>
    </w:lvl>
    <w:lvl w:ilvl="1" w:tplc="08090019" w:tentative="1">
      <w:start w:val="1"/>
      <w:numFmt w:val="lowerLetter"/>
      <w:lvlText w:val="%2."/>
      <w:lvlJc w:val="left"/>
      <w:pPr>
        <w:tabs>
          <w:tab w:val="num" w:pos="4500"/>
        </w:tabs>
        <w:ind w:left="4500" w:hanging="360"/>
      </w:pPr>
    </w:lvl>
    <w:lvl w:ilvl="2" w:tplc="0809001B" w:tentative="1">
      <w:start w:val="1"/>
      <w:numFmt w:val="lowerRoman"/>
      <w:lvlText w:val="%3."/>
      <w:lvlJc w:val="right"/>
      <w:pPr>
        <w:tabs>
          <w:tab w:val="num" w:pos="5220"/>
        </w:tabs>
        <w:ind w:left="5220" w:hanging="180"/>
      </w:pPr>
    </w:lvl>
    <w:lvl w:ilvl="3" w:tplc="0809000F" w:tentative="1">
      <w:start w:val="1"/>
      <w:numFmt w:val="decimal"/>
      <w:lvlText w:val="%4."/>
      <w:lvlJc w:val="left"/>
      <w:pPr>
        <w:tabs>
          <w:tab w:val="num" w:pos="5940"/>
        </w:tabs>
        <w:ind w:left="5940" w:hanging="360"/>
      </w:pPr>
    </w:lvl>
    <w:lvl w:ilvl="4" w:tplc="08090019" w:tentative="1">
      <w:start w:val="1"/>
      <w:numFmt w:val="lowerLetter"/>
      <w:lvlText w:val="%5."/>
      <w:lvlJc w:val="left"/>
      <w:pPr>
        <w:tabs>
          <w:tab w:val="num" w:pos="6660"/>
        </w:tabs>
        <w:ind w:left="6660" w:hanging="360"/>
      </w:pPr>
    </w:lvl>
    <w:lvl w:ilvl="5" w:tplc="0809001B" w:tentative="1">
      <w:start w:val="1"/>
      <w:numFmt w:val="lowerRoman"/>
      <w:lvlText w:val="%6."/>
      <w:lvlJc w:val="right"/>
      <w:pPr>
        <w:tabs>
          <w:tab w:val="num" w:pos="7380"/>
        </w:tabs>
        <w:ind w:left="7380" w:hanging="180"/>
      </w:pPr>
    </w:lvl>
    <w:lvl w:ilvl="6" w:tplc="0809000F" w:tentative="1">
      <w:start w:val="1"/>
      <w:numFmt w:val="decimal"/>
      <w:lvlText w:val="%7."/>
      <w:lvlJc w:val="left"/>
      <w:pPr>
        <w:tabs>
          <w:tab w:val="num" w:pos="8100"/>
        </w:tabs>
        <w:ind w:left="8100" w:hanging="360"/>
      </w:pPr>
    </w:lvl>
    <w:lvl w:ilvl="7" w:tplc="08090019" w:tentative="1">
      <w:start w:val="1"/>
      <w:numFmt w:val="lowerLetter"/>
      <w:lvlText w:val="%8."/>
      <w:lvlJc w:val="left"/>
      <w:pPr>
        <w:tabs>
          <w:tab w:val="num" w:pos="8820"/>
        </w:tabs>
        <w:ind w:left="8820" w:hanging="360"/>
      </w:pPr>
    </w:lvl>
    <w:lvl w:ilvl="8" w:tplc="0809001B" w:tentative="1">
      <w:start w:val="1"/>
      <w:numFmt w:val="lowerRoman"/>
      <w:lvlText w:val="%9."/>
      <w:lvlJc w:val="right"/>
      <w:pPr>
        <w:tabs>
          <w:tab w:val="num" w:pos="9540"/>
        </w:tabs>
        <w:ind w:left="9540" w:hanging="180"/>
      </w:pPr>
    </w:lvl>
  </w:abstractNum>
  <w:abstractNum w:abstractNumId="204" w15:restartNumberingAfterBreak="0">
    <w:nsid w:val="626165F8"/>
    <w:multiLevelType w:val="hybridMultilevel"/>
    <w:tmpl w:val="4446C55C"/>
    <w:lvl w:ilvl="0" w:tplc="08090001">
      <w:start w:val="1"/>
      <w:numFmt w:val="bullet"/>
      <w:pStyle w:val="Headingre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63F74D6B"/>
    <w:multiLevelType w:val="hybridMultilevel"/>
    <w:tmpl w:val="719E3DBE"/>
    <w:lvl w:ilvl="0" w:tplc="08090001">
      <w:start w:val="1"/>
      <w:numFmt w:val="bullet"/>
      <w:pStyle w:val="Schmainheadinc"/>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64125C62"/>
    <w:multiLevelType w:val="multilevel"/>
    <w:tmpl w:val="E3E2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57045A8"/>
    <w:multiLevelType w:val="hybridMultilevel"/>
    <w:tmpl w:val="1D84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NormalSpaced"/>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9" w15:restartNumberingAfterBreak="0">
    <w:nsid w:val="66FC139C"/>
    <w:multiLevelType w:val="hybridMultilevel"/>
    <w:tmpl w:val="F0720C3E"/>
    <w:lvl w:ilvl="0" w:tplc="1C1CCA92">
      <w:start w:val="796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7296E15"/>
    <w:multiLevelType w:val="multilevel"/>
    <w:tmpl w:val="BC4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77836FF"/>
    <w:multiLevelType w:val="hybridMultilevel"/>
    <w:tmpl w:val="0A9A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7EF7B40"/>
    <w:multiLevelType w:val="hybridMultilevel"/>
    <w:tmpl w:val="443E8940"/>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13" w15:restartNumberingAfterBreak="0">
    <w:nsid w:val="67FF8F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15:restartNumberingAfterBreak="0">
    <w:nsid w:val="68AD1162"/>
    <w:multiLevelType w:val="hybridMultilevel"/>
    <w:tmpl w:val="3184E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96D5897"/>
    <w:multiLevelType w:val="hybridMultilevel"/>
    <w:tmpl w:val="A622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9A237C8"/>
    <w:multiLevelType w:val="hybridMultilevel"/>
    <w:tmpl w:val="432C4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A086FF3"/>
    <w:multiLevelType w:val="multilevel"/>
    <w:tmpl w:val="254AE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14466B"/>
    <w:multiLevelType w:val="hybridMultilevel"/>
    <w:tmpl w:val="5C64FE28"/>
    <w:lvl w:ilvl="0" w:tplc="C83408AC">
      <w:start w:val="1"/>
      <w:numFmt w:val="bullet"/>
      <w:pStyle w:val="Bullet1continued"/>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6AD701B9"/>
    <w:multiLevelType w:val="hybridMultilevel"/>
    <w:tmpl w:val="A3300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ADE1C28"/>
    <w:multiLevelType w:val="multilevel"/>
    <w:tmpl w:val="CB0E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BF85B39"/>
    <w:multiLevelType w:val="hybridMultilevel"/>
    <w:tmpl w:val="B420C79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22" w15:restartNumberingAfterBreak="0">
    <w:nsid w:val="6CBB0D51"/>
    <w:multiLevelType w:val="multilevel"/>
    <w:tmpl w:val="088423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3" w15:restartNumberingAfterBreak="0">
    <w:nsid w:val="6E2135BD"/>
    <w:multiLevelType w:val="hybridMultilevel"/>
    <w:tmpl w:val="A8AAE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6E7834AF"/>
    <w:multiLevelType w:val="hybridMultilevel"/>
    <w:tmpl w:val="9C96ADFC"/>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F70687B"/>
    <w:multiLevelType w:val="hybridMultilevel"/>
    <w:tmpl w:val="127C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02A4AD9"/>
    <w:multiLevelType w:val="hybridMultilevel"/>
    <w:tmpl w:val="55DC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702E6060"/>
    <w:multiLevelType w:val="hybridMultilevel"/>
    <w:tmpl w:val="2FBC91BA"/>
    <w:lvl w:ilvl="0" w:tplc="04090001">
      <w:start w:val="1"/>
      <w:numFmt w:val="bullet"/>
      <w:lvlText w:val=""/>
      <w:lvlJc w:val="left"/>
      <w:pPr>
        <w:ind w:left="720" w:hanging="360"/>
      </w:pPr>
      <w:rPr>
        <w:rFonts w:ascii="Symbol" w:hAnsi="Symbol" w:hint="default"/>
      </w:rPr>
    </w:lvl>
    <w:lvl w:ilvl="1" w:tplc="04090003" w:tentative="1">
      <w:start w:val="1"/>
      <w:numFmt w:val="bullet"/>
      <w:pStyle w:val="BackSubClaus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7252727A"/>
    <w:multiLevelType w:val="hybridMultilevel"/>
    <w:tmpl w:val="E75E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3D927F0"/>
    <w:multiLevelType w:val="multilevel"/>
    <w:tmpl w:val="AD52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4081EC8"/>
    <w:multiLevelType w:val="hybridMultilevel"/>
    <w:tmpl w:val="0C045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45649CD"/>
    <w:multiLevelType w:val="hybridMultilevel"/>
    <w:tmpl w:val="2700A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75062985"/>
    <w:multiLevelType w:val="hybridMultilevel"/>
    <w:tmpl w:val="1FA8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7593C5A8"/>
    <w:multiLevelType w:val="multilevel"/>
    <w:tmpl w:val="11E28B52"/>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34" w15:restartNumberingAfterBreak="0">
    <w:nsid w:val="75BA2A9F"/>
    <w:multiLevelType w:val="hybridMultilevel"/>
    <w:tmpl w:val="90FC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5" w15:restartNumberingAfterBreak="0">
    <w:nsid w:val="75C43615"/>
    <w:multiLevelType w:val="multilevel"/>
    <w:tmpl w:val="199E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60166DE"/>
    <w:multiLevelType w:val="hybridMultilevel"/>
    <w:tmpl w:val="B91014FA"/>
    <w:lvl w:ilvl="0" w:tplc="41748FC4">
      <w:start w:val="1"/>
      <w:numFmt w:val="upperLetter"/>
      <w:pStyle w:val="Schmainhead"/>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6CE7CAE"/>
    <w:multiLevelType w:val="multilevel"/>
    <w:tmpl w:val="E13A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9" w15:restartNumberingAfterBreak="0">
    <w:nsid w:val="771C2D6E"/>
    <w:multiLevelType w:val="hybridMultilevel"/>
    <w:tmpl w:val="1CCC1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773040B4"/>
    <w:multiLevelType w:val="hybridMultilevel"/>
    <w:tmpl w:val="E0DE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790043D6"/>
    <w:multiLevelType w:val="multilevel"/>
    <w:tmpl w:val="174E8B84"/>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2" w15:restartNumberingAfterBreak="0">
    <w:nsid w:val="799108D3"/>
    <w:multiLevelType w:val="hybridMultilevel"/>
    <w:tmpl w:val="06740F7C"/>
    <w:lvl w:ilvl="0" w:tplc="673490D2">
      <w:start w:val="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79BC65CD"/>
    <w:multiLevelType w:val="hybridMultilevel"/>
    <w:tmpl w:val="85C8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4" w15:restartNumberingAfterBreak="0">
    <w:nsid w:val="79BC672B"/>
    <w:multiLevelType w:val="hybridMultilevel"/>
    <w:tmpl w:val="4C9A4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9CA7AF8"/>
    <w:multiLevelType w:val="hybridMultilevel"/>
    <w:tmpl w:val="BA1E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7A9D3C13"/>
    <w:multiLevelType w:val="hybridMultilevel"/>
    <w:tmpl w:val="E7AA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7B4C6892"/>
    <w:multiLevelType w:val="hybridMultilevel"/>
    <w:tmpl w:val="CB28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7B996789"/>
    <w:multiLevelType w:val="hybridMultilevel"/>
    <w:tmpl w:val="6264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BDA32AE"/>
    <w:multiLevelType w:val="hybridMultilevel"/>
    <w:tmpl w:val="CF92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C5E68BD"/>
    <w:multiLevelType w:val="hybridMultilevel"/>
    <w:tmpl w:val="88048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1" w15:restartNumberingAfterBreak="0">
    <w:nsid w:val="7C6B64E2"/>
    <w:multiLevelType w:val="hybridMultilevel"/>
    <w:tmpl w:val="FDBC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C785E9D"/>
    <w:multiLevelType w:val="hybridMultilevel"/>
    <w:tmpl w:val="010EE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7CAC22AA"/>
    <w:multiLevelType w:val="hybridMultilevel"/>
    <w:tmpl w:val="2F52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D0F7209"/>
    <w:multiLevelType w:val="hybridMultilevel"/>
    <w:tmpl w:val="05D28D8E"/>
    <w:lvl w:ilvl="0" w:tplc="D8CED84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5" w15:restartNumberingAfterBreak="0">
    <w:nsid w:val="7D5E646F"/>
    <w:multiLevelType w:val="hybridMultilevel"/>
    <w:tmpl w:val="1C8E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DB5644F"/>
    <w:multiLevelType w:val="hybridMultilevel"/>
    <w:tmpl w:val="8BCC9C08"/>
    <w:lvl w:ilvl="0" w:tplc="8284862A">
      <w:start w:val="1"/>
      <w:numFmt w:val="bullet"/>
      <w:pStyle w:val="NormalSmall"/>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DF85794"/>
    <w:multiLevelType w:val="hybridMultilevel"/>
    <w:tmpl w:val="0AF46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7ECE06AF"/>
    <w:multiLevelType w:val="multilevel"/>
    <w:tmpl w:val="3DE8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F233F56"/>
    <w:multiLevelType w:val="hybridMultilevel"/>
    <w:tmpl w:val="EBBA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FA07C88"/>
    <w:multiLevelType w:val="multilevel"/>
    <w:tmpl w:val="A5F0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FD26892"/>
    <w:multiLevelType w:val="multilevel"/>
    <w:tmpl w:val="D32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99876">
    <w:abstractNumId w:val="23"/>
  </w:num>
  <w:num w:numId="2" w16cid:durableId="175733297">
    <w:abstractNumId w:val="17"/>
  </w:num>
  <w:num w:numId="3" w16cid:durableId="2141989752">
    <w:abstractNumId w:val="34"/>
  </w:num>
  <w:num w:numId="4" w16cid:durableId="1349603396">
    <w:abstractNumId w:val="35"/>
  </w:num>
  <w:num w:numId="5" w16cid:durableId="259414549">
    <w:abstractNumId w:val="203"/>
  </w:num>
  <w:num w:numId="6" w16cid:durableId="774441549">
    <w:abstractNumId w:val="119"/>
  </w:num>
  <w:num w:numId="7" w16cid:durableId="1813403923">
    <w:abstractNumId w:val="193"/>
  </w:num>
  <w:num w:numId="8" w16cid:durableId="163008674">
    <w:abstractNumId w:val="102"/>
  </w:num>
  <w:num w:numId="9" w16cid:durableId="183055329">
    <w:abstractNumId w:val="131"/>
  </w:num>
  <w:num w:numId="10" w16cid:durableId="1823424740">
    <w:abstractNumId w:val="52"/>
  </w:num>
  <w:num w:numId="11" w16cid:durableId="614749217">
    <w:abstractNumId w:val="76"/>
  </w:num>
  <w:num w:numId="12" w16cid:durableId="1001666452">
    <w:abstractNumId w:val="241"/>
  </w:num>
  <w:num w:numId="13" w16cid:durableId="1907570449">
    <w:abstractNumId w:val="197"/>
  </w:num>
  <w:num w:numId="14" w16cid:durableId="313224459">
    <w:abstractNumId w:val="151"/>
  </w:num>
  <w:num w:numId="15" w16cid:durableId="56125339">
    <w:abstractNumId w:val="36"/>
  </w:num>
  <w:num w:numId="16" w16cid:durableId="1652055281">
    <w:abstractNumId w:val="15"/>
  </w:num>
  <w:num w:numId="17" w16cid:durableId="1324354451">
    <w:abstractNumId w:val="187"/>
  </w:num>
  <w:num w:numId="18" w16cid:durableId="761293071">
    <w:abstractNumId w:val="146"/>
  </w:num>
  <w:num w:numId="19" w16cid:durableId="1357922628">
    <w:abstractNumId w:val="31"/>
  </w:num>
  <w:num w:numId="20" w16cid:durableId="281960728">
    <w:abstractNumId w:val="242"/>
  </w:num>
  <w:num w:numId="21" w16cid:durableId="670302600">
    <w:abstractNumId w:val="64"/>
  </w:num>
  <w:num w:numId="22" w16cid:durableId="2015373705">
    <w:abstractNumId w:val="161"/>
  </w:num>
  <w:num w:numId="23" w16cid:durableId="707341517">
    <w:abstractNumId w:val="154"/>
  </w:num>
  <w:num w:numId="24" w16cid:durableId="1951888941">
    <w:abstractNumId w:val="165"/>
  </w:num>
  <w:num w:numId="25" w16cid:durableId="156189612">
    <w:abstractNumId w:val="42"/>
  </w:num>
  <w:num w:numId="26" w16cid:durableId="1444764420">
    <w:abstractNumId w:val="170"/>
  </w:num>
  <w:num w:numId="27" w16cid:durableId="2075546960">
    <w:abstractNumId w:val="135"/>
  </w:num>
  <w:num w:numId="28" w16cid:durableId="467089534">
    <w:abstractNumId w:val="160"/>
  </w:num>
  <w:num w:numId="29" w16cid:durableId="2072732121">
    <w:abstractNumId w:val="195"/>
  </w:num>
  <w:num w:numId="30" w16cid:durableId="2053377852">
    <w:abstractNumId w:val="93"/>
  </w:num>
  <w:num w:numId="31" w16cid:durableId="1142577958">
    <w:abstractNumId w:val="166"/>
  </w:num>
  <w:num w:numId="32" w16cid:durableId="2088108770">
    <w:abstractNumId w:val="229"/>
  </w:num>
  <w:num w:numId="33" w16cid:durableId="910892589">
    <w:abstractNumId w:val="200"/>
  </w:num>
  <w:num w:numId="34" w16cid:durableId="1783307251">
    <w:abstractNumId w:val="41"/>
  </w:num>
  <w:num w:numId="35" w16cid:durableId="1433476155">
    <w:abstractNumId w:val="206"/>
  </w:num>
  <w:num w:numId="36" w16cid:durableId="1183712284">
    <w:abstractNumId w:val="237"/>
  </w:num>
  <w:num w:numId="37" w16cid:durableId="1439836396">
    <w:abstractNumId w:val="183"/>
  </w:num>
  <w:num w:numId="38" w16cid:durableId="221597962">
    <w:abstractNumId w:val="144"/>
  </w:num>
  <w:num w:numId="39" w16cid:durableId="1912274974">
    <w:abstractNumId w:val="171"/>
  </w:num>
  <w:num w:numId="40" w16cid:durableId="1054893114">
    <w:abstractNumId w:val="100"/>
  </w:num>
  <w:num w:numId="41" w16cid:durableId="1207183381">
    <w:abstractNumId w:val="125"/>
  </w:num>
  <w:num w:numId="42" w16cid:durableId="1648238666">
    <w:abstractNumId w:val="180"/>
  </w:num>
  <w:num w:numId="43" w16cid:durableId="17128119">
    <w:abstractNumId w:val="159"/>
  </w:num>
  <w:num w:numId="44" w16cid:durableId="2025324798">
    <w:abstractNumId w:val="50"/>
  </w:num>
  <w:num w:numId="45" w16cid:durableId="1240746418">
    <w:abstractNumId w:val="158"/>
  </w:num>
  <w:num w:numId="46" w16cid:durableId="433866301">
    <w:abstractNumId w:val="3"/>
  </w:num>
  <w:num w:numId="47" w16cid:durableId="335614145">
    <w:abstractNumId w:val="168"/>
  </w:num>
  <w:num w:numId="48" w16cid:durableId="1103307666">
    <w:abstractNumId w:val="3"/>
    <w:lvlOverride w:ilvl="0">
      <w:startOverride w:val="4"/>
    </w:lvlOverride>
    <w:lvlOverride w:ilvl="1">
      <w:startOverride w:val="3"/>
    </w:lvlOverride>
  </w:num>
  <w:num w:numId="49" w16cid:durableId="1321730786">
    <w:abstractNumId w:val="249"/>
  </w:num>
  <w:num w:numId="50" w16cid:durableId="1790200177">
    <w:abstractNumId w:val="56"/>
  </w:num>
  <w:num w:numId="51" w16cid:durableId="930628745">
    <w:abstractNumId w:val="182"/>
  </w:num>
  <w:num w:numId="52" w16cid:durableId="41248623">
    <w:abstractNumId w:val="24"/>
  </w:num>
  <w:num w:numId="53" w16cid:durableId="1368916663">
    <w:abstractNumId w:val="40"/>
  </w:num>
  <w:num w:numId="54" w16cid:durableId="1379671168">
    <w:abstractNumId w:val="196"/>
  </w:num>
  <w:num w:numId="55" w16cid:durableId="1690523047">
    <w:abstractNumId w:val="123"/>
  </w:num>
  <w:num w:numId="56" w16cid:durableId="442579402">
    <w:abstractNumId w:val="26"/>
  </w:num>
  <w:num w:numId="57" w16cid:durableId="384257064">
    <w:abstractNumId w:val="2"/>
  </w:num>
  <w:num w:numId="58" w16cid:durableId="1312448189">
    <w:abstractNumId w:val="223"/>
  </w:num>
  <w:num w:numId="59" w16cid:durableId="1348143151">
    <w:abstractNumId w:val="8"/>
  </w:num>
  <w:num w:numId="60" w16cid:durableId="1245410386">
    <w:abstractNumId w:val="251"/>
  </w:num>
  <w:num w:numId="61" w16cid:durableId="818499239">
    <w:abstractNumId w:val="155"/>
  </w:num>
  <w:num w:numId="62" w16cid:durableId="867832712">
    <w:abstractNumId w:val="248"/>
  </w:num>
  <w:num w:numId="63" w16cid:durableId="1792161197">
    <w:abstractNumId w:val="7"/>
  </w:num>
  <w:num w:numId="64" w16cid:durableId="1470514445">
    <w:abstractNumId w:val="143"/>
  </w:num>
  <w:num w:numId="65" w16cid:durableId="1452673625">
    <w:abstractNumId w:val="83"/>
  </w:num>
  <w:num w:numId="66" w16cid:durableId="1700475404">
    <w:abstractNumId w:val="213"/>
  </w:num>
  <w:num w:numId="67" w16cid:durableId="909773013">
    <w:abstractNumId w:val="129"/>
  </w:num>
  <w:num w:numId="68" w16cid:durableId="252398551">
    <w:abstractNumId w:val="66"/>
  </w:num>
  <w:num w:numId="69" w16cid:durableId="1001198088">
    <w:abstractNumId w:val="63"/>
  </w:num>
  <w:num w:numId="70" w16cid:durableId="1741362129">
    <w:abstractNumId w:val="1"/>
  </w:num>
  <w:num w:numId="71" w16cid:durableId="2090690639">
    <w:abstractNumId w:val="67"/>
  </w:num>
  <w:num w:numId="72" w16cid:durableId="1849245426">
    <w:abstractNumId w:val="116"/>
  </w:num>
  <w:num w:numId="73" w16cid:durableId="340936995">
    <w:abstractNumId w:val="134"/>
  </w:num>
  <w:num w:numId="74" w16cid:durableId="33577415">
    <w:abstractNumId w:val="18"/>
  </w:num>
  <w:num w:numId="75" w16cid:durableId="1479958973">
    <w:abstractNumId w:val="1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87149610">
    <w:abstractNumId w:val="61"/>
  </w:num>
  <w:num w:numId="77" w16cid:durableId="1834029123">
    <w:abstractNumId w:val="169"/>
  </w:num>
  <w:num w:numId="78" w16cid:durableId="477647707">
    <w:abstractNumId w:val="43"/>
  </w:num>
  <w:num w:numId="79" w16cid:durableId="516651425">
    <w:abstractNumId w:val="147"/>
  </w:num>
  <w:num w:numId="80" w16cid:durableId="1787769011">
    <w:abstractNumId w:val="177"/>
  </w:num>
  <w:num w:numId="81" w16cid:durableId="2034335714">
    <w:abstractNumId w:val="163"/>
  </w:num>
  <w:num w:numId="82" w16cid:durableId="1584952717">
    <w:abstractNumId w:val="88"/>
  </w:num>
  <w:num w:numId="83" w16cid:durableId="1721785952">
    <w:abstractNumId w:val="39"/>
  </w:num>
  <w:num w:numId="84" w16cid:durableId="1207451987">
    <w:abstractNumId w:val="37"/>
  </w:num>
  <w:num w:numId="85" w16cid:durableId="1328556245">
    <w:abstractNumId w:val="246"/>
  </w:num>
  <w:num w:numId="86" w16cid:durableId="528110315">
    <w:abstractNumId w:val="11"/>
  </w:num>
  <w:num w:numId="87" w16cid:durableId="1274825851">
    <w:abstractNumId w:val="101"/>
  </w:num>
  <w:num w:numId="88" w16cid:durableId="1540126470">
    <w:abstractNumId w:val="45"/>
  </w:num>
  <w:num w:numId="89" w16cid:durableId="2017148876">
    <w:abstractNumId w:val="240"/>
  </w:num>
  <w:num w:numId="90" w16cid:durableId="947935178">
    <w:abstractNumId w:val="124"/>
  </w:num>
  <w:num w:numId="91" w16cid:durableId="772169275">
    <w:abstractNumId w:val="185"/>
  </w:num>
  <w:num w:numId="92" w16cid:durableId="597904410">
    <w:abstractNumId w:val="233"/>
  </w:num>
  <w:num w:numId="93" w16cid:durableId="1443842431">
    <w:abstractNumId w:val="4"/>
  </w:num>
  <w:num w:numId="94" w16cid:durableId="1408767661">
    <w:abstractNumId w:val="132"/>
  </w:num>
  <w:num w:numId="95" w16cid:durableId="416751176">
    <w:abstractNumId w:val="202"/>
  </w:num>
  <w:num w:numId="96" w16cid:durableId="1841583319">
    <w:abstractNumId w:val="194"/>
  </w:num>
  <w:num w:numId="97" w16cid:durableId="2125996981">
    <w:abstractNumId w:val="257"/>
  </w:num>
  <w:num w:numId="98" w16cid:durableId="135808040">
    <w:abstractNumId w:val="58"/>
  </w:num>
  <w:num w:numId="99" w16cid:durableId="1794862591">
    <w:abstractNumId w:val="111"/>
  </w:num>
  <w:num w:numId="100" w16cid:durableId="732116653">
    <w:abstractNumId w:val="121"/>
  </w:num>
  <w:num w:numId="101" w16cid:durableId="1147892305">
    <w:abstractNumId w:val="80"/>
  </w:num>
  <w:num w:numId="102" w16cid:durableId="1547135693">
    <w:abstractNumId w:val="172"/>
  </w:num>
  <w:num w:numId="103" w16cid:durableId="2065830706">
    <w:abstractNumId w:val="252"/>
  </w:num>
  <w:num w:numId="104" w16cid:durableId="106776906">
    <w:abstractNumId w:val="73"/>
  </w:num>
  <w:num w:numId="105" w16cid:durableId="1665473774">
    <w:abstractNumId w:val="60"/>
  </w:num>
  <w:num w:numId="106" w16cid:durableId="390735682">
    <w:abstractNumId w:val="133"/>
  </w:num>
  <w:num w:numId="107" w16cid:durableId="1237783056">
    <w:abstractNumId w:val="250"/>
  </w:num>
  <w:num w:numId="108" w16cid:durableId="841773950">
    <w:abstractNumId w:val="48"/>
  </w:num>
  <w:num w:numId="109" w16cid:durableId="140540496">
    <w:abstractNumId w:val="89"/>
  </w:num>
  <w:num w:numId="110" w16cid:durableId="648822680">
    <w:abstractNumId w:val="235"/>
  </w:num>
  <w:num w:numId="111" w16cid:durableId="1748071276">
    <w:abstractNumId w:val="258"/>
  </w:num>
  <w:num w:numId="112" w16cid:durableId="1123040448">
    <w:abstractNumId w:val="210"/>
  </w:num>
  <w:num w:numId="113" w16cid:durableId="1188444594">
    <w:abstractNumId w:val="97"/>
  </w:num>
  <w:num w:numId="114" w16cid:durableId="323778753">
    <w:abstractNumId w:val="27"/>
  </w:num>
  <w:num w:numId="115" w16cid:durableId="1584529583">
    <w:abstractNumId w:val="230"/>
  </w:num>
  <w:num w:numId="116" w16cid:durableId="1558008519">
    <w:abstractNumId w:val="82"/>
  </w:num>
  <w:num w:numId="117" w16cid:durableId="1938293893">
    <w:abstractNumId w:val="139"/>
  </w:num>
  <w:num w:numId="118" w16cid:durableId="148787946">
    <w:abstractNumId w:val="87"/>
  </w:num>
  <w:num w:numId="119" w16cid:durableId="655651670">
    <w:abstractNumId w:val="13"/>
  </w:num>
  <w:num w:numId="120" w16cid:durableId="1984385018">
    <w:abstractNumId w:val="108"/>
  </w:num>
  <w:num w:numId="121" w16cid:durableId="2012176852">
    <w:abstractNumId w:val="179"/>
  </w:num>
  <w:num w:numId="122" w16cid:durableId="1613591257">
    <w:abstractNumId w:val="162"/>
  </w:num>
  <w:num w:numId="123" w16cid:durableId="763381229">
    <w:abstractNumId w:val="114"/>
  </w:num>
  <w:num w:numId="124" w16cid:durableId="1223709326">
    <w:abstractNumId w:val="214"/>
  </w:num>
  <w:num w:numId="125" w16cid:durableId="1217014815">
    <w:abstractNumId w:val="207"/>
  </w:num>
  <w:num w:numId="126" w16cid:durableId="1849447390">
    <w:abstractNumId w:val="191"/>
  </w:num>
  <w:num w:numId="127" w16cid:durableId="860436677">
    <w:abstractNumId w:val="55"/>
  </w:num>
  <w:num w:numId="128" w16cid:durableId="444811691">
    <w:abstractNumId w:val="198"/>
  </w:num>
  <w:num w:numId="129" w16cid:durableId="1839495358">
    <w:abstractNumId w:val="110"/>
  </w:num>
  <w:num w:numId="130" w16cid:durableId="1909145700">
    <w:abstractNumId w:val="10"/>
  </w:num>
  <w:num w:numId="131" w16cid:durableId="1814986120">
    <w:abstractNumId w:val="6"/>
  </w:num>
  <w:num w:numId="132" w16cid:durableId="345375037">
    <w:abstractNumId w:val="174"/>
  </w:num>
  <w:num w:numId="133" w16cid:durableId="919682768">
    <w:abstractNumId w:val="260"/>
  </w:num>
  <w:num w:numId="134" w16cid:durableId="1704666628">
    <w:abstractNumId w:val="220"/>
  </w:num>
  <w:num w:numId="135" w16cid:durableId="698776967">
    <w:abstractNumId w:val="122"/>
  </w:num>
  <w:num w:numId="136" w16cid:durableId="2088990786">
    <w:abstractNumId w:val="148"/>
  </w:num>
  <w:num w:numId="137" w16cid:durableId="1606691731">
    <w:abstractNumId w:val="14"/>
  </w:num>
  <w:num w:numId="138" w16cid:durableId="1754669224">
    <w:abstractNumId w:val="44"/>
  </w:num>
  <w:num w:numId="139" w16cid:durableId="208340422">
    <w:abstractNumId w:val="113"/>
  </w:num>
  <w:num w:numId="140" w16cid:durableId="775251780">
    <w:abstractNumId w:val="141"/>
  </w:num>
  <w:num w:numId="141" w16cid:durableId="1956591539">
    <w:abstractNumId w:val="149"/>
  </w:num>
  <w:num w:numId="142" w16cid:durableId="107362129">
    <w:abstractNumId w:val="20"/>
  </w:num>
  <w:num w:numId="143" w16cid:durableId="1208224346">
    <w:abstractNumId w:val="186"/>
  </w:num>
  <w:num w:numId="144" w16cid:durableId="1616130799">
    <w:abstractNumId w:val="74"/>
  </w:num>
  <w:num w:numId="145" w16cid:durableId="1062560521">
    <w:abstractNumId w:val="225"/>
  </w:num>
  <w:num w:numId="146" w16cid:durableId="205918254">
    <w:abstractNumId w:val="221"/>
  </w:num>
  <w:num w:numId="147" w16cid:durableId="1402411147">
    <w:abstractNumId w:val="156"/>
  </w:num>
  <w:num w:numId="148" w16cid:durableId="1999379858">
    <w:abstractNumId w:val="226"/>
  </w:num>
  <w:num w:numId="149" w16cid:durableId="351154274">
    <w:abstractNumId w:val="239"/>
  </w:num>
  <w:num w:numId="150" w16cid:durableId="1758164582">
    <w:abstractNumId w:val="152"/>
  </w:num>
  <w:num w:numId="151" w16cid:durableId="1993487239">
    <w:abstractNumId w:val="215"/>
  </w:num>
  <w:num w:numId="152" w16cid:durableId="108401715">
    <w:abstractNumId w:val="99"/>
  </w:num>
  <w:num w:numId="153" w16cid:durableId="574895395">
    <w:abstractNumId w:val="19"/>
  </w:num>
  <w:num w:numId="154" w16cid:durableId="1093551271">
    <w:abstractNumId w:val="86"/>
  </w:num>
  <w:num w:numId="155" w16cid:durableId="1843622769">
    <w:abstractNumId w:val="245"/>
  </w:num>
  <w:num w:numId="156" w16cid:durableId="3867865">
    <w:abstractNumId w:val="181"/>
  </w:num>
  <w:num w:numId="157" w16cid:durableId="2032294731">
    <w:abstractNumId w:val="54"/>
  </w:num>
  <w:num w:numId="158" w16cid:durableId="590940383">
    <w:abstractNumId w:val="38"/>
  </w:num>
  <w:num w:numId="159" w16cid:durableId="299455375">
    <w:abstractNumId w:val="247"/>
  </w:num>
  <w:num w:numId="160" w16cid:durableId="889607151">
    <w:abstractNumId w:val="259"/>
  </w:num>
  <w:num w:numId="161" w16cid:durableId="1378700244">
    <w:abstractNumId w:val="255"/>
  </w:num>
  <w:num w:numId="162" w16cid:durableId="1270772175">
    <w:abstractNumId w:val="84"/>
  </w:num>
  <w:num w:numId="163" w16cid:durableId="1336149368">
    <w:abstractNumId w:val="219"/>
  </w:num>
  <w:num w:numId="164" w16cid:durableId="211233004">
    <w:abstractNumId w:val="173"/>
  </w:num>
  <w:num w:numId="165" w16cid:durableId="340472160">
    <w:abstractNumId w:val="142"/>
  </w:num>
  <w:num w:numId="166" w16cid:durableId="1848327776">
    <w:abstractNumId w:val="94"/>
  </w:num>
  <w:num w:numId="167" w16cid:durableId="466096095">
    <w:abstractNumId w:val="78"/>
  </w:num>
  <w:num w:numId="168" w16cid:durableId="2145268132">
    <w:abstractNumId w:val="70"/>
  </w:num>
  <w:num w:numId="169" w16cid:durableId="746272190">
    <w:abstractNumId w:val="136"/>
  </w:num>
  <w:num w:numId="170" w16cid:durableId="2081172741">
    <w:abstractNumId w:val="69"/>
  </w:num>
  <w:num w:numId="171" w16cid:durableId="182662604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135247691">
    <w:abstractNumId w:val="112"/>
  </w:num>
  <w:num w:numId="173" w16cid:durableId="832070422">
    <w:abstractNumId w:val="85"/>
  </w:num>
  <w:num w:numId="174" w16cid:durableId="158229500">
    <w:abstractNumId w:val="79"/>
  </w:num>
  <w:num w:numId="175" w16cid:durableId="2080441890">
    <w:abstractNumId w:val="157"/>
  </w:num>
  <w:num w:numId="176" w16cid:durableId="777411714">
    <w:abstractNumId w:val="190"/>
  </w:num>
  <w:num w:numId="177" w16cid:durableId="823548617">
    <w:abstractNumId w:val="211"/>
  </w:num>
  <w:num w:numId="178" w16cid:durableId="1748307430">
    <w:abstractNumId w:val="178"/>
  </w:num>
  <w:num w:numId="179" w16cid:durableId="1402366925">
    <w:abstractNumId w:val="153"/>
  </w:num>
  <w:num w:numId="180" w16cid:durableId="1589733352">
    <w:abstractNumId w:val="12"/>
  </w:num>
  <w:num w:numId="181" w16cid:durableId="1987470762">
    <w:abstractNumId w:val="261"/>
  </w:num>
  <w:num w:numId="182" w16cid:durableId="2066103129">
    <w:abstractNumId w:val="217"/>
  </w:num>
  <w:num w:numId="183" w16cid:durableId="138964577">
    <w:abstractNumId w:val="145"/>
  </w:num>
  <w:num w:numId="184" w16cid:durableId="1280337745">
    <w:abstractNumId w:val="222"/>
  </w:num>
  <w:num w:numId="185" w16cid:durableId="1637567371">
    <w:abstractNumId w:val="46"/>
  </w:num>
  <w:num w:numId="186" w16cid:durableId="1803038770">
    <w:abstractNumId w:val="105"/>
  </w:num>
  <w:num w:numId="187" w16cid:durableId="463893545">
    <w:abstractNumId w:val="5"/>
  </w:num>
  <w:num w:numId="188" w16cid:durableId="501089950">
    <w:abstractNumId w:val="175"/>
  </w:num>
  <w:num w:numId="189" w16cid:durableId="295725113">
    <w:abstractNumId w:val="32"/>
  </w:num>
  <w:num w:numId="190" w16cid:durableId="642656986">
    <w:abstractNumId w:val="118"/>
  </w:num>
  <w:num w:numId="191" w16cid:durableId="1562324484">
    <w:abstractNumId w:val="47"/>
  </w:num>
  <w:num w:numId="192" w16cid:durableId="1603805845">
    <w:abstractNumId w:val="243"/>
  </w:num>
  <w:num w:numId="193" w16cid:durableId="790249530">
    <w:abstractNumId w:val="77"/>
  </w:num>
  <w:num w:numId="194" w16cid:durableId="664163778">
    <w:abstractNumId w:val="104"/>
  </w:num>
  <w:num w:numId="195" w16cid:durableId="1185904270">
    <w:abstractNumId w:val="231"/>
  </w:num>
  <w:num w:numId="196" w16cid:durableId="753745820">
    <w:abstractNumId w:val="28"/>
  </w:num>
  <w:num w:numId="197" w16cid:durableId="123276139">
    <w:abstractNumId w:val="117"/>
  </w:num>
  <w:num w:numId="198" w16cid:durableId="1880966884">
    <w:abstractNumId w:val="216"/>
  </w:num>
  <w:num w:numId="199" w16cid:durableId="1677002378">
    <w:abstractNumId w:val="92"/>
  </w:num>
  <w:num w:numId="200" w16cid:durableId="2094277478">
    <w:abstractNumId w:val="234"/>
  </w:num>
  <w:num w:numId="201" w16cid:durableId="1415125956">
    <w:abstractNumId w:val="138"/>
  </w:num>
  <w:num w:numId="202" w16cid:durableId="1741827486">
    <w:abstractNumId w:val="81"/>
  </w:num>
  <w:num w:numId="203" w16cid:durableId="1412193483">
    <w:abstractNumId w:val="209"/>
  </w:num>
  <w:num w:numId="204" w16cid:durableId="656808660">
    <w:abstractNumId w:val="95"/>
  </w:num>
  <w:num w:numId="205" w16cid:durableId="1698627981">
    <w:abstractNumId w:val="33"/>
  </w:num>
  <w:num w:numId="206" w16cid:durableId="996030225">
    <w:abstractNumId w:val="107"/>
  </w:num>
  <w:num w:numId="207" w16cid:durableId="1119252984">
    <w:abstractNumId w:val="21"/>
  </w:num>
  <w:num w:numId="208" w16cid:durableId="250627261">
    <w:abstractNumId w:val="68"/>
  </w:num>
  <w:num w:numId="209" w16cid:durableId="1074594544">
    <w:abstractNumId w:val="199"/>
  </w:num>
  <w:num w:numId="210" w16cid:durableId="1375617041">
    <w:abstractNumId w:val="204"/>
  </w:num>
  <w:num w:numId="211" w16cid:durableId="2060469976">
    <w:abstractNumId w:val="227"/>
  </w:num>
  <w:num w:numId="212" w16cid:durableId="83113989">
    <w:abstractNumId w:val="205"/>
  </w:num>
  <w:num w:numId="213" w16cid:durableId="1589339225">
    <w:abstractNumId w:val="49"/>
  </w:num>
  <w:num w:numId="214" w16cid:durableId="1190528684">
    <w:abstractNumId w:val="30"/>
  </w:num>
  <w:num w:numId="215" w16cid:durableId="792359683">
    <w:abstractNumId w:val="238"/>
  </w:num>
  <w:num w:numId="216" w16cid:durableId="386491056">
    <w:abstractNumId w:val="208"/>
  </w:num>
  <w:num w:numId="217" w16cid:durableId="1431125751">
    <w:abstractNumId w:val="22"/>
  </w:num>
  <w:num w:numId="218" w16cid:durableId="1350134836">
    <w:abstractNumId w:val="192"/>
  </w:num>
  <w:num w:numId="219" w16cid:durableId="1584097860">
    <w:abstractNumId w:val="65"/>
  </w:num>
  <w:num w:numId="220" w16cid:durableId="233710660">
    <w:abstractNumId w:val="184"/>
  </w:num>
  <w:num w:numId="221" w16cid:durableId="2032602530">
    <w:abstractNumId w:val="57"/>
  </w:num>
  <w:num w:numId="222" w16cid:durableId="697849196">
    <w:abstractNumId w:val="126"/>
  </w:num>
  <w:num w:numId="223" w16cid:durableId="1374689989">
    <w:abstractNumId w:val="106"/>
  </w:num>
  <w:num w:numId="224" w16cid:durableId="891815296">
    <w:abstractNumId w:val="256"/>
  </w:num>
  <w:num w:numId="225" w16cid:durableId="723023993">
    <w:abstractNumId w:val="109"/>
  </w:num>
  <w:num w:numId="226" w16cid:durableId="2118794723">
    <w:abstractNumId w:val="16"/>
  </w:num>
  <w:num w:numId="227" w16cid:durableId="1633172644">
    <w:abstractNumId w:val="218"/>
  </w:num>
  <w:num w:numId="228" w16cid:durableId="758790991">
    <w:abstractNumId w:val="201"/>
  </w:num>
  <w:num w:numId="229" w16cid:durableId="149643730">
    <w:abstractNumId w:val="236"/>
  </w:num>
  <w:num w:numId="230" w16cid:durableId="120923623">
    <w:abstractNumId w:val="140"/>
  </w:num>
  <w:num w:numId="231" w16cid:durableId="945968209">
    <w:abstractNumId w:val="115"/>
  </w:num>
  <w:num w:numId="232" w16cid:durableId="1730231419">
    <w:abstractNumId w:val="164"/>
  </w:num>
  <w:num w:numId="233" w16cid:durableId="1933582209">
    <w:abstractNumId w:val="244"/>
  </w:num>
  <w:num w:numId="234" w16cid:durableId="1030178787">
    <w:abstractNumId w:val="25"/>
  </w:num>
  <w:num w:numId="235" w16cid:durableId="216668131">
    <w:abstractNumId w:val="96"/>
  </w:num>
  <w:num w:numId="236" w16cid:durableId="574632293">
    <w:abstractNumId w:val="62"/>
  </w:num>
  <w:num w:numId="237" w16cid:durableId="900679100">
    <w:abstractNumId w:val="51"/>
  </w:num>
  <w:num w:numId="238" w16cid:durableId="2098792762">
    <w:abstractNumId w:val="72"/>
  </w:num>
  <w:num w:numId="239" w16cid:durableId="1206065201">
    <w:abstractNumId w:val="176"/>
  </w:num>
  <w:num w:numId="240" w16cid:durableId="1599484490">
    <w:abstractNumId w:val="254"/>
  </w:num>
  <w:num w:numId="241" w16cid:durableId="1263949686">
    <w:abstractNumId w:val="71"/>
  </w:num>
  <w:num w:numId="242" w16cid:durableId="1704554167">
    <w:abstractNumId w:val="75"/>
  </w:num>
  <w:num w:numId="243" w16cid:durableId="120005432">
    <w:abstractNumId w:val="188"/>
  </w:num>
  <w:num w:numId="244" w16cid:durableId="64494122">
    <w:abstractNumId w:val="9"/>
  </w:num>
  <w:num w:numId="245" w16cid:durableId="1675180281">
    <w:abstractNumId w:val="224"/>
  </w:num>
  <w:num w:numId="246" w16cid:durableId="268586904">
    <w:abstractNumId w:val="128"/>
  </w:num>
  <w:num w:numId="247" w16cid:durableId="1452434742">
    <w:abstractNumId w:val="29"/>
  </w:num>
  <w:num w:numId="248" w16cid:durableId="1615363041">
    <w:abstractNumId w:val="130"/>
  </w:num>
  <w:num w:numId="249" w16cid:durableId="532957265">
    <w:abstractNumId w:val="127"/>
  </w:num>
  <w:num w:numId="250" w16cid:durableId="1795370726">
    <w:abstractNumId w:val="0"/>
  </w:num>
  <w:num w:numId="251" w16cid:durableId="1846362881">
    <w:abstractNumId w:val="232"/>
  </w:num>
  <w:num w:numId="252" w16cid:durableId="1295675963">
    <w:abstractNumId w:val="150"/>
  </w:num>
  <w:num w:numId="253" w16cid:durableId="450906632">
    <w:abstractNumId w:val="59"/>
  </w:num>
  <w:num w:numId="254" w16cid:durableId="1643802260">
    <w:abstractNumId w:val="189"/>
  </w:num>
  <w:num w:numId="255" w16cid:durableId="1820491393">
    <w:abstractNumId w:val="137"/>
  </w:num>
  <w:num w:numId="256" w16cid:durableId="2050840326">
    <w:abstractNumId w:val="212"/>
  </w:num>
  <w:num w:numId="257" w16cid:durableId="1891531034">
    <w:abstractNumId w:val="103"/>
  </w:num>
  <w:num w:numId="258" w16cid:durableId="897672339">
    <w:abstractNumId w:val="253"/>
  </w:num>
  <w:num w:numId="259" w16cid:durableId="888565779">
    <w:abstractNumId w:val="228"/>
  </w:num>
  <w:num w:numId="260" w16cid:durableId="448664925">
    <w:abstractNumId w:val="90"/>
  </w:num>
  <w:num w:numId="261" w16cid:durableId="909848371">
    <w:abstractNumId w:val="91"/>
  </w:num>
  <w:num w:numId="262" w16cid:durableId="1772314985">
    <w:abstractNumId w:val="167"/>
  </w:num>
  <w:num w:numId="263" w16cid:durableId="1795781527">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55"/>
    <w:rsid w:val="00012904"/>
    <w:rsid w:val="000148A8"/>
    <w:rsid w:val="00032824"/>
    <w:rsid w:val="000343A7"/>
    <w:rsid w:val="00041834"/>
    <w:rsid w:val="00055A80"/>
    <w:rsid w:val="000B5985"/>
    <w:rsid w:val="000D5982"/>
    <w:rsid w:val="001237D4"/>
    <w:rsid w:val="00136897"/>
    <w:rsid w:val="00171F64"/>
    <w:rsid w:val="00175139"/>
    <w:rsid w:val="001C2334"/>
    <w:rsid w:val="00214FAD"/>
    <w:rsid w:val="00235323"/>
    <w:rsid w:val="00246493"/>
    <w:rsid w:val="002617AC"/>
    <w:rsid w:val="0026565A"/>
    <w:rsid w:val="00273A4A"/>
    <w:rsid w:val="003021FA"/>
    <w:rsid w:val="00311D9B"/>
    <w:rsid w:val="00396F3D"/>
    <w:rsid w:val="003B7E3E"/>
    <w:rsid w:val="003C3CC6"/>
    <w:rsid w:val="003C6D8B"/>
    <w:rsid w:val="003D4A4F"/>
    <w:rsid w:val="00437C0F"/>
    <w:rsid w:val="00470B1D"/>
    <w:rsid w:val="004769A7"/>
    <w:rsid w:val="00495DB1"/>
    <w:rsid w:val="004D3885"/>
    <w:rsid w:val="00505205"/>
    <w:rsid w:val="00547405"/>
    <w:rsid w:val="005B2981"/>
    <w:rsid w:val="005F1D58"/>
    <w:rsid w:val="00642389"/>
    <w:rsid w:val="00647BF9"/>
    <w:rsid w:val="00674FD6"/>
    <w:rsid w:val="00696339"/>
    <w:rsid w:val="006B40E5"/>
    <w:rsid w:val="007057DE"/>
    <w:rsid w:val="007703DD"/>
    <w:rsid w:val="008170D5"/>
    <w:rsid w:val="00831B29"/>
    <w:rsid w:val="008646B2"/>
    <w:rsid w:val="008C0FD3"/>
    <w:rsid w:val="008E0E2B"/>
    <w:rsid w:val="008E2C19"/>
    <w:rsid w:val="00914FA8"/>
    <w:rsid w:val="00921281"/>
    <w:rsid w:val="00937EB5"/>
    <w:rsid w:val="00972A16"/>
    <w:rsid w:val="00995A7D"/>
    <w:rsid w:val="009F49DA"/>
    <w:rsid w:val="00A138BA"/>
    <w:rsid w:val="00A24F4E"/>
    <w:rsid w:val="00A30AD2"/>
    <w:rsid w:val="00A44AB7"/>
    <w:rsid w:val="00A51B25"/>
    <w:rsid w:val="00AB77E5"/>
    <w:rsid w:val="00AD5C03"/>
    <w:rsid w:val="00AE14E6"/>
    <w:rsid w:val="00AE637F"/>
    <w:rsid w:val="00AE75DC"/>
    <w:rsid w:val="00AF2AE5"/>
    <w:rsid w:val="00B06DF3"/>
    <w:rsid w:val="00B16305"/>
    <w:rsid w:val="00B469FB"/>
    <w:rsid w:val="00B5733F"/>
    <w:rsid w:val="00B955EB"/>
    <w:rsid w:val="00BA2450"/>
    <w:rsid w:val="00BB10A9"/>
    <w:rsid w:val="00BB30E4"/>
    <w:rsid w:val="00C140BF"/>
    <w:rsid w:val="00C577C1"/>
    <w:rsid w:val="00C75AA8"/>
    <w:rsid w:val="00C80303"/>
    <w:rsid w:val="00CD2B32"/>
    <w:rsid w:val="00CD715A"/>
    <w:rsid w:val="00D34065"/>
    <w:rsid w:val="00D35617"/>
    <w:rsid w:val="00E521CD"/>
    <w:rsid w:val="00E768B8"/>
    <w:rsid w:val="00E9701A"/>
    <w:rsid w:val="00EA464B"/>
    <w:rsid w:val="00EB6BA3"/>
    <w:rsid w:val="00EF1977"/>
    <w:rsid w:val="00F01C12"/>
    <w:rsid w:val="00F47155"/>
    <w:rsid w:val="00F50AEE"/>
    <w:rsid w:val="00F842E7"/>
    <w:rsid w:val="00F903AB"/>
    <w:rsid w:val="00F91827"/>
    <w:rsid w:val="00F95321"/>
    <w:rsid w:val="00FA0015"/>
    <w:rsid w:val="00FA213F"/>
    <w:rsid w:val="00FA23D2"/>
    <w:rsid w:val="00FA46E2"/>
    <w:rsid w:val="00FA768C"/>
    <w:rsid w:val="00FC1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D59DF"/>
  <w15:docId w15:val="{3A45DECE-EA4B-4F4B-9BA9-05A05395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E0"/>
    <w:rPr>
      <w:rFonts w:cs="Times New Roman"/>
    </w:rPr>
  </w:style>
  <w:style w:type="paragraph" w:styleId="Heading1">
    <w:name w:val="heading 1"/>
    <w:basedOn w:val="Normal"/>
    <w:link w:val="Heading1Char"/>
    <w:qFormat/>
    <w:rsid w:val="007D233E"/>
    <w:pPr>
      <w:widowControl w:val="0"/>
      <w:spacing w:before="57"/>
      <w:ind w:left="917"/>
      <w:outlineLvl w:val="0"/>
    </w:pPr>
    <w:rPr>
      <w:sz w:val="28"/>
      <w:szCs w:val="28"/>
      <w:lang w:val="en-US"/>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437C0F"/>
    <w:pPr>
      <w:keepNext/>
      <w:keepLines/>
      <w:spacing w:before="40" w:line="259" w:lineRule="auto"/>
      <w:ind w:left="1296" w:hanging="1296"/>
      <w:outlineLvl w:val="6"/>
    </w:pPr>
    <w:rPr>
      <w:rFonts w:asciiTheme="majorHAnsi" w:eastAsiaTheme="majorEastAsia" w:hAnsiTheme="majorHAnsi" w:cstheme="majorBidi"/>
      <w:i/>
      <w:iCs/>
      <w:color w:val="1F4D78" w:themeColor="accent1" w:themeShade="7F"/>
      <w:sz w:val="22"/>
      <w:szCs w:val="22"/>
      <w:lang w:eastAsia="en-US"/>
    </w:rPr>
  </w:style>
  <w:style w:type="paragraph" w:styleId="Heading8">
    <w:name w:val="heading 8"/>
    <w:basedOn w:val="Normal"/>
    <w:next w:val="Normal"/>
    <w:link w:val="Heading8Char"/>
    <w:unhideWhenUsed/>
    <w:qFormat/>
    <w:rsid w:val="00437C0F"/>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37C0F"/>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A73C8"/>
    <w:pPr>
      <w:jc w:val="center"/>
    </w:pPr>
    <w:rPr>
      <w:rFonts w:ascii="Times New Roman" w:eastAsia="Times New Roman" w:hAnsi="Times New Roman"/>
      <w:b/>
      <w:bCs/>
      <w:sz w:val="36"/>
    </w:rPr>
  </w:style>
  <w:style w:type="paragraph" w:styleId="Header">
    <w:name w:val="header"/>
    <w:basedOn w:val="Normal"/>
    <w:link w:val="HeaderChar"/>
    <w:unhideWhenUsed/>
    <w:rsid w:val="00ED39C6"/>
    <w:pPr>
      <w:tabs>
        <w:tab w:val="center" w:pos="4513"/>
        <w:tab w:val="right" w:pos="9026"/>
      </w:tabs>
    </w:pPr>
  </w:style>
  <w:style w:type="character" w:customStyle="1" w:styleId="HeaderChar">
    <w:name w:val="Header Char"/>
    <w:basedOn w:val="DefaultParagraphFont"/>
    <w:link w:val="Header"/>
    <w:rsid w:val="00ED39C6"/>
  </w:style>
  <w:style w:type="paragraph" w:styleId="Footer">
    <w:name w:val="footer"/>
    <w:basedOn w:val="Normal"/>
    <w:link w:val="FooterChar"/>
    <w:unhideWhenUsed/>
    <w:rsid w:val="00ED39C6"/>
    <w:pPr>
      <w:tabs>
        <w:tab w:val="center" w:pos="4513"/>
        <w:tab w:val="right" w:pos="9026"/>
      </w:tabs>
    </w:pPr>
  </w:style>
  <w:style w:type="character" w:customStyle="1" w:styleId="FooterChar">
    <w:name w:val="Footer Char"/>
    <w:basedOn w:val="DefaultParagraphFont"/>
    <w:link w:val="Footer"/>
    <w:rsid w:val="00ED39C6"/>
  </w:style>
  <w:style w:type="paragraph" w:customStyle="1" w:styleId="BasicParagraph">
    <w:name w:val="[Basic Paragraph]"/>
    <w:basedOn w:val="Normal"/>
    <w:uiPriority w:val="99"/>
    <w:rsid w:val="00ED39C6"/>
    <w:pPr>
      <w:widowControl w:val="0"/>
      <w:suppressAutoHyphens/>
      <w:autoSpaceDE w:val="0"/>
      <w:autoSpaceDN w:val="0"/>
      <w:adjustRightInd w:val="0"/>
      <w:spacing w:after="113" w:line="300" w:lineRule="atLeast"/>
      <w:textAlignment w:val="center"/>
    </w:pPr>
    <w:rPr>
      <w:rFonts w:ascii="Gotham-Light" w:hAnsi="Gotham-Light" w:cs="Gotham-Light"/>
      <w:color w:val="000000"/>
      <w:spacing w:val="-2"/>
      <w:sz w:val="22"/>
      <w:szCs w:val="22"/>
    </w:rPr>
  </w:style>
  <w:style w:type="paragraph" w:customStyle="1" w:styleId="li10body">
    <w:name w:val="li 10 body"/>
    <w:basedOn w:val="Normal"/>
    <w:uiPriority w:val="99"/>
    <w:rsid w:val="000F326F"/>
    <w:pPr>
      <w:widowControl w:val="0"/>
      <w:suppressAutoHyphens/>
      <w:autoSpaceDE w:val="0"/>
      <w:autoSpaceDN w:val="0"/>
      <w:adjustRightInd w:val="0"/>
      <w:spacing w:after="170" w:line="300" w:lineRule="atLeast"/>
      <w:jc w:val="both"/>
      <w:textAlignment w:val="center"/>
    </w:pPr>
    <w:rPr>
      <w:rFonts w:ascii="Gotham-Light" w:hAnsi="Gotham-Light" w:cs="Gotham-Light"/>
      <w:color w:val="000012"/>
      <w:sz w:val="22"/>
      <w:szCs w:val="22"/>
    </w:rPr>
  </w:style>
  <w:style w:type="paragraph" w:customStyle="1" w:styleId="Bull">
    <w:name w:val="Bull"/>
    <w:basedOn w:val="li10body"/>
    <w:uiPriority w:val="99"/>
    <w:rsid w:val="000F326F"/>
    <w:pPr>
      <w:spacing w:after="57"/>
      <w:ind w:left="227" w:hanging="227"/>
      <w:jc w:val="left"/>
    </w:pPr>
  </w:style>
  <w:style w:type="paragraph" w:styleId="ListParagraph">
    <w:name w:val="List Paragraph"/>
    <w:basedOn w:val="Normal"/>
    <w:uiPriority w:val="34"/>
    <w:qFormat/>
    <w:rsid w:val="0063134C"/>
    <w:pPr>
      <w:ind w:left="720"/>
      <w:contextualSpacing/>
    </w:pPr>
  </w:style>
  <w:style w:type="character" w:customStyle="1" w:styleId="Heading1Char">
    <w:name w:val="Heading 1 Char"/>
    <w:basedOn w:val="DefaultParagraphFont"/>
    <w:link w:val="Heading1"/>
    <w:rsid w:val="007D233E"/>
    <w:rPr>
      <w:rFonts w:ascii="Calibri" w:eastAsia="Calibri" w:hAnsi="Calibri"/>
      <w:sz w:val="28"/>
      <w:szCs w:val="28"/>
      <w:lang w:val="en-US"/>
    </w:rPr>
  </w:style>
  <w:style w:type="paragraph" w:styleId="BodyText">
    <w:name w:val="Body Text"/>
    <w:basedOn w:val="Normal"/>
    <w:link w:val="BodyTextChar"/>
    <w:qFormat/>
    <w:rsid w:val="007D233E"/>
    <w:pPr>
      <w:widowControl w:val="0"/>
      <w:ind w:left="917"/>
    </w:pPr>
    <w:rPr>
      <w:sz w:val="20"/>
      <w:szCs w:val="20"/>
      <w:lang w:val="en-US"/>
    </w:rPr>
  </w:style>
  <w:style w:type="character" w:customStyle="1" w:styleId="BodyTextChar">
    <w:name w:val="Body Text Char"/>
    <w:basedOn w:val="DefaultParagraphFont"/>
    <w:link w:val="BodyText"/>
    <w:rsid w:val="007D233E"/>
    <w:rPr>
      <w:rFonts w:ascii="Calibri" w:eastAsia="Calibri" w:hAnsi="Calibri"/>
      <w:sz w:val="20"/>
      <w:szCs w:val="20"/>
      <w:lang w:val="en-US"/>
    </w:rPr>
  </w:style>
  <w:style w:type="paragraph" w:styleId="NoSpacing">
    <w:name w:val="No Spacing"/>
    <w:uiPriority w:val="1"/>
    <w:qFormat/>
    <w:rsid w:val="00CA2E50"/>
    <w:pPr>
      <w:widowControl w:val="0"/>
    </w:pPr>
    <w:rPr>
      <w:sz w:val="22"/>
      <w:szCs w:val="22"/>
      <w:lang w:val="en-US"/>
    </w:rPr>
  </w:style>
  <w:style w:type="paragraph" w:customStyle="1" w:styleId="TableParagraph">
    <w:name w:val="Table Paragraph"/>
    <w:basedOn w:val="Normal"/>
    <w:uiPriority w:val="1"/>
    <w:qFormat/>
    <w:rsid w:val="00CA2E50"/>
    <w:pPr>
      <w:widowControl w:val="0"/>
    </w:pPr>
    <w:rPr>
      <w:sz w:val="22"/>
      <w:szCs w:val="22"/>
      <w:lang w:val="en-US"/>
    </w:rPr>
  </w:style>
  <w:style w:type="character" w:customStyle="1" w:styleId="normaltextrun">
    <w:name w:val="normaltextrun"/>
    <w:basedOn w:val="DefaultParagraphFont"/>
    <w:rsid w:val="00B51BAF"/>
  </w:style>
  <w:style w:type="paragraph" w:customStyle="1" w:styleId="paragraph">
    <w:name w:val="paragraph"/>
    <w:basedOn w:val="Normal"/>
    <w:rsid w:val="00B51BAF"/>
    <w:pPr>
      <w:spacing w:before="100" w:beforeAutospacing="1" w:after="100" w:afterAutospacing="1"/>
    </w:pPr>
    <w:rPr>
      <w:rFonts w:ascii="Times New Roman" w:eastAsia="Times New Roman" w:hAnsi="Times New Roman"/>
    </w:rPr>
  </w:style>
  <w:style w:type="table" w:styleId="TableGrid">
    <w:name w:val="Table Grid"/>
    <w:basedOn w:val="TableNormal"/>
    <w:uiPriority w:val="39"/>
    <w:rsid w:val="0032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F2E9E"/>
    <w:rPr>
      <w:rFonts w:eastAsiaTheme="minorEastAsia"/>
      <w:sz w:val="22"/>
      <w:szCs w:val="22"/>
    </w:rPr>
    <w:tblPr>
      <w:tblCellMar>
        <w:top w:w="0" w:type="dxa"/>
        <w:left w:w="0" w:type="dxa"/>
        <w:bottom w:w="0" w:type="dxa"/>
        <w:right w:w="0" w:type="dxa"/>
      </w:tblCellMar>
    </w:tblPr>
  </w:style>
  <w:style w:type="character" w:customStyle="1" w:styleId="apple-converted-space">
    <w:name w:val="apple-converted-space"/>
    <w:basedOn w:val="DefaultParagraphFont"/>
    <w:rsid w:val="00D90E45"/>
  </w:style>
  <w:style w:type="character" w:styleId="PageNumber">
    <w:name w:val="page number"/>
    <w:basedOn w:val="DefaultParagraphFont"/>
    <w:unhideWhenUsed/>
    <w:rsid w:val="00935A13"/>
  </w:style>
  <w:style w:type="paragraph" w:styleId="NormalWeb">
    <w:name w:val="Normal (Web)"/>
    <w:basedOn w:val="Normal"/>
    <w:uiPriority w:val="99"/>
    <w:unhideWhenUsed/>
    <w:rsid w:val="00AA0F12"/>
    <w:pPr>
      <w:spacing w:before="100" w:beforeAutospacing="1" w:after="100" w:afterAutospacing="1"/>
    </w:pPr>
    <w:rPr>
      <w:rFonts w:ascii="Times New Roman" w:eastAsia="Times New Roman" w:hAnsi="Times New Roman"/>
    </w:rPr>
  </w:style>
  <w:style w:type="character" w:customStyle="1" w:styleId="TitleChar">
    <w:name w:val="Title Char"/>
    <w:basedOn w:val="DefaultParagraphFont"/>
    <w:link w:val="Title"/>
    <w:uiPriority w:val="10"/>
    <w:rsid w:val="00CA73C8"/>
    <w:rPr>
      <w:rFonts w:ascii="Times New Roman" w:eastAsia="Times New Roman" w:hAnsi="Times New Roman" w:cs="Times New Roman"/>
      <w:b/>
      <w:bCs/>
      <w:sz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311D9B"/>
    <w:pPr>
      <w:autoSpaceDE w:val="0"/>
      <w:autoSpaceDN w:val="0"/>
      <w:adjustRightInd w:val="0"/>
    </w:pPr>
    <w:rPr>
      <w:color w:val="000000"/>
    </w:rPr>
  </w:style>
  <w:style w:type="character" w:styleId="Hyperlink">
    <w:name w:val="Hyperlink"/>
    <w:basedOn w:val="DefaultParagraphFont"/>
    <w:uiPriority w:val="99"/>
    <w:unhideWhenUsed/>
    <w:rsid w:val="001C2334"/>
    <w:rPr>
      <w:color w:val="0563C1" w:themeColor="hyperlink"/>
      <w:u w:val="single"/>
    </w:rPr>
  </w:style>
  <w:style w:type="character" w:styleId="UnresolvedMention">
    <w:name w:val="Unresolved Mention"/>
    <w:basedOn w:val="DefaultParagraphFont"/>
    <w:uiPriority w:val="99"/>
    <w:unhideWhenUsed/>
    <w:rsid w:val="001C2334"/>
    <w:rPr>
      <w:color w:val="605E5C"/>
      <w:shd w:val="clear" w:color="auto" w:fill="E1DFDD"/>
    </w:rPr>
  </w:style>
  <w:style w:type="paragraph" w:styleId="BodyTextIndent2">
    <w:name w:val="Body Text Indent 2"/>
    <w:basedOn w:val="Normal"/>
    <w:link w:val="BodyTextIndent2Char"/>
    <w:unhideWhenUsed/>
    <w:rsid w:val="00437C0F"/>
    <w:pPr>
      <w:spacing w:after="120" w:line="480" w:lineRule="auto"/>
      <w:ind w:left="283"/>
    </w:pPr>
  </w:style>
  <w:style w:type="character" w:customStyle="1" w:styleId="BodyTextIndent2Char">
    <w:name w:val="Body Text Indent 2 Char"/>
    <w:basedOn w:val="DefaultParagraphFont"/>
    <w:link w:val="BodyTextIndent2"/>
    <w:rsid w:val="00437C0F"/>
    <w:rPr>
      <w:rFonts w:cs="Times New Roman"/>
    </w:rPr>
  </w:style>
  <w:style w:type="character" w:customStyle="1" w:styleId="Heading7Char">
    <w:name w:val="Heading 7 Char"/>
    <w:basedOn w:val="DefaultParagraphFont"/>
    <w:link w:val="Heading7"/>
    <w:rsid w:val="00437C0F"/>
    <w:rPr>
      <w:rFonts w:asciiTheme="majorHAnsi" w:eastAsiaTheme="majorEastAsia" w:hAnsiTheme="majorHAnsi" w:cstheme="majorBidi"/>
      <w:i/>
      <w:iCs/>
      <w:color w:val="1F4D78" w:themeColor="accent1" w:themeShade="7F"/>
      <w:sz w:val="22"/>
      <w:szCs w:val="22"/>
      <w:lang w:eastAsia="en-US"/>
    </w:rPr>
  </w:style>
  <w:style w:type="character" w:customStyle="1" w:styleId="Heading8Char">
    <w:name w:val="Heading 8 Char"/>
    <w:basedOn w:val="DefaultParagraphFont"/>
    <w:link w:val="Heading8"/>
    <w:rsid w:val="00437C0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37C0F"/>
    <w:rPr>
      <w:rFonts w:asciiTheme="majorHAnsi" w:eastAsiaTheme="majorEastAsia" w:hAnsiTheme="majorHAnsi" w:cstheme="majorBidi"/>
      <w:i/>
      <w:iCs/>
      <w:color w:val="272727" w:themeColor="text1" w:themeTint="D8"/>
      <w:sz w:val="21"/>
      <w:szCs w:val="21"/>
      <w:lang w:eastAsia="en-US"/>
    </w:rPr>
  </w:style>
  <w:style w:type="character" w:customStyle="1" w:styleId="Heading2Char">
    <w:name w:val="Heading 2 Char"/>
    <w:basedOn w:val="DefaultParagraphFont"/>
    <w:link w:val="Heading2"/>
    <w:rsid w:val="00437C0F"/>
    <w:rPr>
      <w:rFonts w:cs="Times New Roman"/>
      <w:b/>
      <w:sz w:val="36"/>
      <w:szCs w:val="36"/>
    </w:rPr>
  </w:style>
  <w:style w:type="character" w:customStyle="1" w:styleId="Heading3Char">
    <w:name w:val="Heading 3 Char"/>
    <w:basedOn w:val="DefaultParagraphFont"/>
    <w:link w:val="Heading3"/>
    <w:rsid w:val="00437C0F"/>
    <w:rPr>
      <w:rFonts w:cs="Times New Roman"/>
      <w:b/>
      <w:sz w:val="28"/>
      <w:szCs w:val="28"/>
    </w:rPr>
  </w:style>
  <w:style w:type="character" w:customStyle="1" w:styleId="Heading4Char">
    <w:name w:val="Heading 4 Char"/>
    <w:basedOn w:val="DefaultParagraphFont"/>
    <w:link w:val="Heading4"/>
    <w:rsid w:val="00437C0F"/>
    <w:rPr>
      <w:rFonts w:cs="Times New Roman"/>
      <w:b/>
    </w:rPr>
  </w:style>
  <w:style w:type="character" w:customStyle="1" w:styleId="Heading5Char">
    <w:name w:val="Heading 5 Char"/>
    <w:basedOn w:val="DefaultParagraphFont"/>
    <w:link w:val="Heading5"/>
    <w:rsid w:val="00437C0F"/>
    <w:rPr>
      <w:rFonts w:cs="Times New Roman"/>
      <w:b/>
      <w:sz w:val="22"/>
      <w:szCs w:val="22"/>
    </w:rPr>
  </w:style>
  <w:style w:type="character" w:customStyle="1" w:styleId="Heading6Char">
    <w:name w:val="Heading 6 Char"/>
    <w:basedOn w:val="DefaultParagraphFont"/>
    <w:link w:val="Heading6"/>
    <w:rsid w:val="00437C0F"/>
    <w:rPr>
      <w:rFonts w:cs="Times New Roman"/>
      <w:b/>
      <w:sz w:val="20"/>
      <w:szCs w:val="20"/>
    </w:rPr>
  </w:style>
  <w:style w:type="paragraph" w:customStyle="1" w:styleId="IntroductionParagraph">
    <w:name w:val="Introduction Paragraph"/>
    <w:basedOn w:val="BodyText"/>
    <w:qFormat/>
    <w:rsid w:val="00437C0F"/>
    <w:pPr>
      <w:widowControl/>
      <w:spacing w:after="240" w:line="288" w:lineRule="auto"/>
      <w:ind w:left="567" w:right="567"/>
    </w:pPr>
    <w:rPr>
      <w:rFonts w:ascii="Lato" w:eastAsiaTheme="minorHAnsi" w:hAnsi="Lato" w:cstheme="minorBidi"/>
      <w:color w:val="5974D4"/>
      <w:sz w:val="24"/>
      <w:szCs w:val="24"/>
      <w:lang w:val="en" w:eastAsia="en-US"/>
      <w14:ligatures w14:val="standard"/>
    </w:rPr>
  </w:style>
  <w:style w:type="paragraph" w:customStyle="1" w:styleId="IntroductionTitle">
    <w:name w:val="Introduction Title"/>
    <w:next w:val="IntroductionParagraph"/>
    <w:qFormat/>
    <w:rsid w:val="00437C0F"/>
    <w:pPr>
      <w:spacing w:before="240" w:after="240" w:line="259" w:lineRule="auto"/>
    </w:pPr>
    <w:rPr>
      <w:rFonts w:ascii="Lato" w:eastAsiaTheme="minorHAnsi" w:hAnsi="Lato" w:cstheme="minorBidi"/>
      <w:color w:val="5974D4"/>
      <w:sz w:val="32"/>
      <w:szCs w:val="32"/>
      <w:lang w:eastAsia="en-US"/>
    </w:rPr>
  </w:style>
  <w:style w:type="table" w:styleId="ListTable3-Accent2">
    <w:name w:val="List Table 3 Accent 2"/>
    <w:basedOn w:val="TableNormal"/>
    <w:uiPriority w:val="48"/>
    <w:rsid w:val="00437C0F"/>
    <w:rPr>
      <w:rFonts w:asciiTheme="minorHAnsi" w:eastAsiaTheme="minorHAnsi" w:hAnsiTheme="minorHAnsi" w:cstheme="minorBidi"/>
      <w:sz w:val="22"/>
      <w:szCs w:val="22"/>
      <w:lang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RECtable1">
    <w:name w:val="REC_table1"/>
    <w:basedOn w:val="TableNormal"/>
    <w:uiPriority w:val="99"/>
    <w:rsid w:val="00437C0F"/>
    <w:rPr>
      <w:rFonts w:asciiTheme="minorHAnsi" w:eastAsiaTheme="minorHAnsi" w:hAnsiTheme="minorHAnsi" w:cstheme="minorBidi"/>
      <w:color w:val="191919" w:themeColor="text1" w:themeTint="E6"/>
      <w:sz w:val="20"/>
      <w:szCs w:val="22"/>
      <w:lang w:eastAsia="en-US"/>
    </w:rPr>
    <w:tblPr>
      <w:tblBorders>
        <w:top w:val="single" w:sz="4" w:space="0" w:color="FFFFFF" w:themeColor="background1" w:themeTint="99"/>
        <w:left w:val="single" w:sz="4" w:space="0" w:color="FFFFFF" w:themeColor="background1" w:themeTint="99"/>
        <w:bottom w:val="single" w:sz="4" w:space="0" w:color="FFFFFF" w:themeColor="background1" w:themeTint="99"/>
        <w:right w:val="single" w:sz="4" w:space="0" w:color="FFFFFF" w:themeColor="background1" w:themeTint="99"/>
        <w:insideH w:val="single" w:sz="4" w:space="0" w:color="FFFFFF" w:themeColor="background1" w:themeTint="99"/>
        <w:insideV w:val="single" w:sz="4" w:space="0" w:color="FFFFFF"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FFFFFF" w:themeColor="background1" w:themeTint="99"/>
          <w:left w:val="single" w:sz="4" w:space="0" w:color="FFFFFF" w:themeColor="background1" w:themeTint="99"/>
          <w:bottom w:val="single" w:sz="4" w:space="0" w:color="FFFFFF" w:themeColor="background1" w:themeTint="99"/>
          <w:right w:val="single" w:sz="4" w:space="0" w:color="FFFFFF" w:themeColor="background1" w:themeTint="99"/>
          <w:insideH w:val="single" w:sz="4" w:space="0" w:color="FFFFFF" w:themeColor="background1" w:themeTint="99"/>
          <w:insideV w:val="single" w:sz="4" w:space="0" w:color="FFFFFF" w:themeColor="background1" w:themeTint="99"/>
          <w:tl2br w:val="nil"/>
          <w:tr2bl w:val="nil"/>
        </w:tcBorders>
        <w:shd w:val="clear" w:color="auto" w:fill="FFFFFF" w:themeFill="background1" w:themeFillTint="33"/>
      </w:tcPr>
    </w:tblStylePr>
  </w:style>
  <w:style w:type="paragraph" w:styleId="TOCHeading">
    <w:name w:val="TOC Heading"/>
    <w:basedOn w:val="Heading1"/>
    <w:next w:val="Normal"/>
    <w:uiPriority w:val="39"/>
    <w:unhideWhenUsed/>
    <w:qFormat/>
    <w:rsid w:val="00437C0F"/>
    <w:pPr>
      <w:keepNext/>
      <w:keepLines/>
      <w:widowControl/>
      <w:spacing w:before="240" w:line="259" w:lineRule="auto"/>
      <w:ind w:left="0"/>
      <w:outlineLvl w:val="9"/>
    </w:pPr>
    <w:rPr>
      <w:rFonts w:ascii="Lato" w:eastAsiaTheme="majorEastAsia" w:hAnsi="Lato" w:cstheme="majorBidi"/>
      <w:sz w:val="32"/>
      <w:szCs w:val="32"/>
      <w:lang w:eastAsia="en-US"/>
    </w:rPr>
  </w:style>
  <w:style w:type="paragraph" w:styleId="TOC1">
    <w:name w:val="toc 1"/>
    <w:basedOn w:val="Normal"/>
    <w:next w:val="Normal"/>
    <w:autoRedefine/>
    <w:uiPriority w:val="39"/>
    <w:unhideWhenUsed/>
    <w:rsid w:val="00437C0F"/>
    <w:pPr>
      <w:tabs>
        <w:tab w:val="left" w:pos="440"/>
        <w:tab w:val="right" w:leader="dot" w:pos="9016"/>
      </w:tabs>
      <w:spacing w:after="100" w:line="259" w:lineRule="auto"/>
    </w:pPr>
    <w:rPr>
      <w:rFonts w:ascii="Lato" w:eastAsiaTheme="minorHAnsi" w:hAnsi="Lato" w:cstheme="minorBidi"/>
      <w:noProof/>
      <w:sz w:val="22"/>
      <w:szCs w:val="22"/>
      <w:lang w:eastAsia="en-US"/>
    </w:rPr>
  </w:style>
  <w:style w:type="paragraph" w:styleId="TOC2">
    <w:name w:val="toc 2"/>
    <w:basedOn w:val="Normal"/>
    <w:next w:val="Normal"/>
    <w:autoRedefine/>
    <w:uiPriority w:val="39"/>
    <w:unhideWhenUsed/>
    <w:rsid w:val="00437C0F"/>
    <w:pPr>
      <w:tabs>
        <w:tab w:val="left" w:pos="880"/>
        <w:tab w:val="right" w:leader="dot" w:pos="9016"/>
      </w:tabs>
      <w:spacing w:after="100" w:line="259" w:lineRule="auto"/>
      <w:ind w:left="220"/>
    </w:pPr>
    <w:rPr>
      <w:rFonts w:ascii="Lato" w:eastAsiaTheme="minorHAnsi" w:hAnsi="Lato" w:cstheme="minorBidi"/>
      <w:noProof/>
      <w:sz w:val="22"/>
      <w:szCs w:val="22"/>
      <w:lang w:eastAsia="en-US"/>
    </w:rPr>
  </w:style>
  <w:style w:type="paragraph" w:styleId="TOC3">
    <w:name w:val="toc 3"/>
    <w:basedOn w:val="Normal"/>
    <w:next w:val="Normal"/>
    <w:autoRedefine/>
    <w:uiPriority w:val="39"/>
    <w:unhideWhenUsed/>
    <w:rsid w:val="00437C0F"/>
    <w:pPr>
      <w:tabs>
        <w:tab w:val="left" w:pos="1320"/>
        <w:tab w:val="right" w:leader="dot" w:pos="9016"/>
      </w:tabs>
      <w:spacing w:after="100" w:line="259" w:lineRule="auto"/>
      <w:ind w:left="440"/>
    </w:pPr>
    <w:rPr>
      <w:rFonts w:ascii="Lato" w:eastAsiaTheme="minorHAnsi" w:hAnsi="Lato" w:cstheme="minorBidi"/>
      <w:noProof/>
      <w:sz w:val="22"/>
      <w:szCs w:val="22"/>
      <w:lang w:eastAsia="en-US"/>
    </w:rPr>
  </w:style>
  <w:style w:type="character" w:styleId="CommentReference">
    <w:name w:val="annotation reference"/>
    <w:basedOn w:val="DefaultParagraphFont"/>
    <w:unhideWhenUsed/>
    <w:rsid w:val="00437C0F"/>
    <w:rPr>
      <w:sz w:val="16"/>
      <w:szCs w:val="16"/>
    </w:rPr>
  </w:style>
  <w:style w:type="paragraph" w:styleId="CommentText">
    <w:name w:val="annotation text"/>
    <w:basedOn w:val="Normal"/>
    <w:link w:val="CommentTextChar"/>
    <w:unhideWhenUsed/>
    <w:rsid w:val="00437C0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437C0F"/>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437C0F"/>
    <w:rPr>
      <w:b/>
      <w:bCs/>
    </w:rPr>
  </w:style>
  <w:style w:type="character" w:customStyle="1" w:styleId="CommentSubjectChar">
    <w:name w:val="Comment Subject Char"/>
    <w:basedOn w:val="CommentTextChar"/>
    <w:link w:val="CommentSubject"/>
    <w:semiHidden/>
    <w:rsid w:val="00437C0F"/>
    <w:rPr>
      <w:rFonts w:asciiTheme="minorHAnsi" w:eastAsiaTheme="minorHAnsi" w:hAnsiTheme="minorHAnsi" w:cstheme="minorBidi"/>
      <w:b/>
      <w:bCs/>
      <w:sz w:val="20"/>
      <w:szCs w:val="20"/>
      <w:lang w:eastAsia="en-US"/>
    </w:rPr>
  </w:style>
  <w:style w:type="paragraph" w:styleId="BalloonText">
    <w:name w:val="Balloon Text"/>
    <w:basedOn w:val="Normal"/>
    <w:link w:val="BalloonTextChar"/>
    <w:unhideWhenUsed/>
    <w:rsid w:val="00437C0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rsid w:val="00437C0F"/>
    <w:rPr>
      <w:rFonts w:ascii="Segoe UI" w:eastAsiaTheme="minorHAnsi" w:hAnsi="Segoe UI" w:cs="Segoe UI"/>
      <w:sz w:val="18"/>
      <w:szCs w:val="18"/>
      <w:lang w:eastAsia="en-US"/>
    </w:rPr>
  </w:style>
  <w:style w:type="paragraph" w:styleId="BodyTextIndent3">
    <w:name w:val="Body Text Indent 3"/>
    <w:basedOn w:val="Normal"/>
    <w:link w:val="BodyTextIndent3Char"/>
    <w:rsid w:val="00437C0F"/>
    <w:pPr>
      <w:shd w:val="pct25" w:color="auto" w:fill="FFFFFF"/>
      <w:ind w:left="720" w:hanging="720"/>
    </w:pPr>
    <w:rPr>
      <w:rFonts w:ascii="Times New Roman" w:eastAsia="Times New Roman" w:hAnsi="Times New Roman"/>
      <w:i/>
      <w:szCs w:val="20"/>
      <w:lang w:eastAsia="en-US"/>
    </w:rPr>
  </w:style>
  <w:style w:type="character" w:customStyle="1" w:styleId="BodyTextIndent3Char">
    <w:name w:val="Body Text Indent 3 Char"/>
    <w:basedOn w:val="DefaultParagraphFont"/>
    <w:link w:val="BodyTextIndent3"/>
    <w:rsid w:val="00437C0F"/>
    <w:rPr>
      <w:rFonts w:ascii="Times New Roman" w:eastAsia="Times New Roman" w:hAnsi="Times New Roman" w:cs="Times New Roman"/>
      <w:i/>
      <w:szCs w:val="20"/>
      <w:shd w:val="pct25" w:color="auto" w:fill="FFFFFF"/>
      <w:lang w:eastAsia="en-US"/>
    </w:rPr>
  </w:style>
  <w:style w:type="paragraph" w:styleId="FootnoteText">
    <w:name w:val="footnote text"/>
    <w:basedOn w:val="Normal"/>
    <w:link w:val="FootnoteTextChar"/>
    <w:uiPriority w:val="99"/>
    <w:rsid w:val="00437C0F"/>
    <w:pPr>
      <w:jc w:val="both"/>
    </w:pPr>
    <w:rPr>
      <w:rFonts w:ascii="Times New Roman" w:eastAsia="Times New Roman" w:hAnsi="Times New Roman"/>
      <w:sz w:val="20"/>
      <w:szCs w:val="20"/>
      <w:lang w:eastAsia="en-US"/>
    </w:rPr>
  </w:style>
  <w:style w:type="character" w:customStyle="1" w:styleId="FootnoteTextChar">
    <w:name w:val="Footnote Text Char"/>
    <w:basedOn w:val="DefaultParagraphFont"/>
    <w:link w:val="FootnoteText"/>
    <w:uiPriority w:val="99"/>
    <w:rsid w:val="00437C0F"/>
    <w:rPr>
      <w:rFonts w:ascii="Times New Roman" w:eastAsia="Times New Roman" w:hAnsi="Times New Roman" w:cs="Times New Roman"/>
      <w:sz w:val="20"/>
      <w:szCs w:val="20"/>
      <w:lang w:eastAsia="en-US"/>
    </w:rPr>
  </w:style>
  <w:style w:type="paragraph" w:customStyle="1" w:styleId="CharCharCharCharCharCharChar">
    <w:name w:val="Char Char Char Char Char Char Char"/>
    <w:basedOn w:val="Normal"/>
    <w:next w:val="BodyText2"/>
    <w:rsid w:val="00437C0F"/>
    <w:rPr>
      <w:rFonts w:ascii="Arial" w:eastAsia="SimSun" w:hAnsi="Arial"/>
      <w:sz w:val="20"/>
      <w:szCs w:val="20"/>
      <w:lang w:eastAsia="zh-CN"/>
    </w:rPr>
  </w:style>
  <w:style w:type="paragraph" w:styleId="BodyText2">
    <w:name w:val="Body Text 2"/>
    <w:basedOn w:val="Normal"/>
    <w:link w:val="BodyText2Char"/>
    <w:uiPriority w:val="99"/>
    <w:rsid w:val="00437C0F"/>
    <w:pPr>
      <w:spacing w:after="120" w:line="480" w:lineRule="auto"/>
    </w:pPr>
    <w:rPr>
      <w:rFonts w:ascii="Arial" w:eastAsia="Times New Roman" w:hAnsi="Arial" w:cs="Arial"/>
      <w:bCs/>
      <w:sz w:val="20"/>
      <w:lang w:eastAsia="en-US"/>
    </w:rPr>
  </w:style>
  <w:style w:type="character" w:customStyle="1" w:styleId="BodyText2Char">
    <w:name w:val="Body Text 2 Char"/>
    <w:basedOn w:val="DefaultParagraphFont"/>
    <w:link w:val="BodyText2"/>
    <w:uiPriority w:val="99"/>
    <w:rsid w:val="00437C0F"/>
    <w:rPr>
      <w:rFonts w:ascii="Arial" w:eastAsia="Times New Roman" w:hAnsi="Arial" w:cs="Arial"/>
      <w:bCs/>
      <w:sz w:val="20"/>
      <w:lang w:eastAsia="en-US"/>
    </w:rPr>
  </w:style>
  <w:style w:type="paragraph" w:styleId="BodyTextIndent">
    <w:name w:val="Body Text Indent"/>
    <w:basedOn w:val="Normal"/>
    <w:link w:val="BodyTextIndentChar"/>
    <w:rsid w:val="00437C0F"/>
    <w:pPr>
      <w:spacing w:after="120"/>
      <w:ind w:left="283"/>
    </w:pPr>
    <w:rPr>
      <w:rFonts w:ascii="Arial" w:eastAsia="Times New Roman" w:hAnsi="Arial" w:cs="Arial"/>
      <w:bCs/>
      <w:sz w:val="20"/>
      <w:lang w:eastAsia="en-US"/>
    </w:rPr>
  </w:style>
  <w:style w:type="character" w:customStyle="1" w:styleId="BodyTextIndentChar">
    <w:name w:val="Body Text Indent Char"/>
    <w:basedOn w:val="DefaultParagraphFont"/>
    <w:link w:val="BodyTextIndent"/>
    <w:rsid w:val="00437C0F"/>
    <w:rPr>
      <w:rFonts w:ascii="Arial" w:eastAsia="Times New Roman" w:hAnsi="Arial" w:cs="Arial"/>
      <w:bCs/>
      <w:sz w:val="20"/>
      <w:lang w:eastAsia="en-US"/>
    </w:rPr>
  </w:style>
  <w:style w:type="paragraph" w:styleId="BodyText3">
    <w:name w:val="Body Text 3"/>
    <w:basedOn w:val="Normal"/>
    <w:link w:val="BodyText3Char"/>
    <w:uiPriority w:val="99"/>
    <w:rsid w:val="00437C0F"/>
    <w:pPr>
      <w:spacing w:after="120"/>
    </w:pPr>
    <w:rPr>
      <w:rFonts w:ascii="Arial" w:eastAsia="Times New Roman" w:hAnsi="Arial" w:cs="Arial"/>
      <w:bCs/>
      <w:sz w:val="16"/>
      <w:szCs w:val="16"/>
      <w:lang w:eastAsia="en-US"/>
    </w:rPr>
  </w:style>
  <w:style w:type="character" w:customStyle="1" w:styleId="BodyText3Char">
    <w:name w:val="Body Text 3 Char"/>
    <w:basedOn w:val="DefaultParagraphFont"/>
    <w:link w:val="BodyText3"/>
    <w:uiPriority w:val="99"/>
    <w:rsid w:val="00437C0F"/>
    <w:rPr>
      <w:rFonts w:ascii="Arial" w:eastAsia="Times New Roman" w:hAnsi="Arial" w:cs="Arial"/>
      <w:bCs/>
      <w:sz w:val="16"/>
      <w:szCs w:val="16"/>
      <w:lang w:eastAsia="en-US"/>
    </w:rPr>
  </w:style>
  <w:style w:type="paragraph" w:styleId="DocumentMap">
    <w:name w:val="Document Map"/>
    <w:basedOn w:val="Normal"/>
    <w:link w:val="DocumentMapChar"/>
    <w:semiHidden/>
    <w:rsid w:val="00437C0F"/>
    <w:pPr>
      <w:shd w:val="clear" w:color="auto" w:fill="000080"/>
    </w:pPr>
    <w:rPr>
      <w:rFonts w:ascii="Tahoma" w:eastAsia="Times New Roman" w:hAnsi="Tahoma" w:cs="Tahoma"/>
      <w:bCs/>
      <w:sz w:val="20"/>
      <w:szCs w:val="20"/>
      <w:lang w:eastAsia="en-US"/>
    </w:rPr>
  </w:style>
  <w:style w:type="character" w:customStyle="1" w:styleId="DocumentMapChar">
    <w:name w:val="Document Map Char"/>
    <w:basedOn w:val="DefaultParagraphFont"/>
    <w:link w:val="DocumentMap"/>
    <w:semiHidden/>
    <w:rsid w:val="00437C0F"/>
    <w:rPr>
      <w:rFonts w:ascii="Tahoma" w:eastAsia="Times New Roman" w:hAnsi="Tahoma" w:cs="Tahoma"/>
      <w:bCs/>
      <w:sz w:val="20"/>
      <w:szCs w:val="20"/>
      <w:shd w:val="clear" w:color="auto" w:fill="000080"/>
      <w:lang w:eastAsia="en-US"/>
    </w:rPr>
  </w:style>
  <w:style w:type="character" w:styleId="Strong">
    <w:name w:val="Strong"/>
    <w:uiPriority w:val="22"/>
    <w:qFormat/>
    <w:rsid w:val="00437C0F"/>
    <w:rPr>
      <w:b/>
      <w:bCs/>
    </w:rPr>
  </w:style>
  <w:style w:type="paragraph" w:styleId="Revision">
    <w:name w:val="Revision"/>
    <w:hidden/>
    <w:uiPriority w:val="99"/>
    <w:semiHidden/>
    <w:rsid w:val="00437C0F"/>
    <w:rPr>
      <w:rFonts w:ascii="Arial" w:eastAsia="Times New Roman" w:hAnsi="Arial" w:cs="Arial"/>
      <w:bCs/>
      <w:sz w:val="20"/>
      <w:lang w:eastAsia="en-US"/>
    </w:rPr>
  </w:style>
  <w:style w:type="paragraph" w:styleId="Caption">
    <w:name w:val="caption"/>
    <w:basedOn w:val="Normal"/>
    <w:next w:val="Normal"/>
    <w:semiHidden/>
    <w:unhideWhenUsed/>
    <w:qFormat/>
    <w:rsid w:val="00437C0F"/>
    <w:pPr>
      <w:spacing w:after="200"/>
    </w:pPr>
    <w:rPr>
      <w:rFonts w:ascii="Arial" w:eastAsia="Times New Roman" w:hAnsi="Arial" w:cs="Arial"/>
      <w:bCs/>
      <w:i/>
      <w:iCs/>
      <w:color w:val="44546A" w:themeColor="text2"/>
      <w:sz w:val="18"/>
      <w:szCs w:val="18"/>
      <w:lang w:eastAsia="en-US"/>
    </w:rPr>
  </w:style>
  <w:style w:type="paragraph" w:customStyle="1" w:styleId="legp1paratext1">
    <w:name w:val="legp1paratext1"/>
    <w:basedOn w:val="Normal"/>
    <w:rsid w:val="00437C0F"/>
    <w:pPr>
      <w:shd w:val="clear" w:color="auto" w:fill="FFFFFF"/>
      <w:spacing w:after="120" w:line="360" w:lineRule="atLeast"/>
      <w:ind w:firstLine="240"/>
      <w:jc w:val="both"/>
    </w:pPr>
    <w:rPr>
      <w:rFonts w:ascii="Times New Roman" w:eastAsia="Times New Roman" w:hAnsi="Times New Roman"/>
      <w:color w:val="000000"/>
      <w:sz w:val="19"/>
      <w:szCs w:val="19"/>
    </w:rPr>
  </w:style>
  <w:style w:type="character" w:customStyle="1" w:styleId="legdsleglhslegp3no">
    <w:name w:val="legds leglhs legp3no"/>
    <w:basedOn w:val="DefaultParagraphFont"/>
    <w:rsid w:val="00437C0F"/>
  </w:style>
  <w:style w:type="character" w:customStyle="1" w:styleId="legdslegrhslegp3text">
    <w:name w:val="legds legrhs legp3text"/>
    <w:basedOn w:val="DefaultParagraphFont"/>
    <w:rsid w:val="00437C0F"/>
  </w:style>
  <w:style w:type="character" w:styleId="FootnoteReference">
    <w:name w:val="footnote reference"/>
    <w:basedOn w:val="DefaultParagraphFont"/>
    <w:uiPriority w:val="99"/>
    <w:semiHidden/>
    <w:unhideWhenUsed/>
    <w:rsid w:val="00437C0F"/>
    <w:rPr>
      <w:vertAlign w:val="superscript"/>
    </w:rPr>
  </w:style>
  <w:style w:type="character" w:styleId="FollowedHyperlink">
    <w:name w:val="FollowedHyperlink"/>
    <w:basedOn w:val="DefaultParagraphFont"/>
    <w:unhideWhenUsed/>
    <w:rsid w:val="00437C0F"/>
    <w:rPr>
      <w:color w:val="954F72" w:themeColor="followedHyperlink"/>
      <w:u w:val="single"/>
    </w:rPr>
  </w:style>
  <w:style w:type="character" w:styleId="Emphasis">
    <w:name w:val="Emphasis"/>
    <w:basedOn w:val="DefaultParagraphFont"/>
    <w:qFormat/>
    <w:rsid w:val="008C0FD3"/>
    <w:rPr>
      <w:i/>
      <w:iCs/>
    </w:rPr>
  </w:style>
  <w:style w:type="paragraph" w:customStyle="1" w:styleId="Level1Heading">
    <w:name w:val="Level 1 Heading"/>
    <w:basedOn w:val="Normal"/>
    <w:uiPriority w:val="99"/>
    <w:rsid w:val="00505205"/>
    <w:pPr>
      <w:keepNext/>
      <w:numPr>
        <w:numId w:val="46"/>
      </w:numPr>
      <w:spacing w:before="120" w:after="120"/>
      <w:outlineLvl w:val="2"/>
    </w:pPr>
    <w:rPr>
      <w:rFonts w:eastAsia="Times New Roman" w:cs="Calibri"/>
      <w:b/>
      <w:sz w:val="20"/>
      <w:szCs w:val="20"/>
    </w:rPr>
  </w:style>
  <w:style w:type="paragraph" w:customStyle="1" w:styleId="Level2Number">
    <w:name w:val="Level 2 Number"/>
    <w:basedOn w:val="BodyText2"/>
    <w:uiPriority w:val="99"/>
    <w:rsid w:val="00505205"/>
    <w:pPr>
      <w:numPr>
        <w:ilvl w:val="1"/>
        <w:numId w:val="46"/>
      </w:numPr>
      <w:tabs>
        <w:tab w:val="clear" w:pos="720"/>
        <w:tab w:val="num" w:pos="360"/>
        <w:tab w:val="num" w:pos="1440"/>
      </w:tabs>
      <w:spacing w:before="120" w:line="240" w:lineRule="auto"/>
      <w:ind w:left="0" w:firstLine="0"/>
    </w:pPr>
    <w:rPr>
      <w:rFonts w:ascii="Calibri" w:hAnsi="Calibri" w:cs="Calibri"/>
      <w:bCs w:val="0"/>
      <w:szCs w:val="20"/>
      <w:lang w:eastAsia="en-GB"/>
    </w:rPr>
  </w:style>
  <w:style w:type="paragraph" w:customStyle="1" w:styleId="Level3Number">
    <w:name w:val="Level 3 Number"/>
    <w:basedOn w:val="BodyText3"/>
    <w:uiPriority w:val="99"/>
    <w:rsid w:val="00505205"/>
    <w:pPr>
      <w:numPr>
        <w:ilvl w:val="2"/>
        <w:numId w:val="46"/>
      </w:numPr>
      <w:tabs>
        <w:tab w:val="clear" w:pos="1440"/>
        <w:tab w:val="num" w:pos="360"/>
        <w:tab w:val="num" w:pos="2160"/>
      </w:tabs>
      <w:ind w:left="0" w:firstLine="0"/>
    </w:pPr>
    <w:rPr>
      <w:rFonts w:ascii="Calibri" w:hAnsi="Calibri" w:cs="Calibri"/>
      <w:bCs w:val="0"/>
      <w:sz w:val="20"/>
      <w:szCs w:val="20"/>
      <w:lang w:eastAsia="en-GB"/>
    </w:rPr>
  </w:style>
  <w:style w:type="paragraph" w:customStyle="1" w:styleId="Level4Number">
    <w:name w:val="Level 4 Number"/>
    <w:basedOn w:val="Normal"/>
    <w:uiPriority w:val="99"/>
    <w:rsid w:val="00505205"/>
    <w:pPr>
      <w:numPr>
        <w:ilvl w:val="3"/>
        <w:numId w:val="46"/>
      </w:numPr>
      <w:spacing w:after="60"/>
    </w:pPr>
    <w:rPr>
      <w:rFonts w:eastAsia="Times New Roman" w:cs="Calibri"/>
      <w:sz w:val="20"/>
      <w:szCs w:val="20"/>
    </w:rPr>
  </w:style>
  <w:style w:type="paragraph" w:customStyle="1" w:styleId="Level5Number">
    <w:name w:val="Level 5 Number"/>
    <w:basedOn w:val="Normal"/>
    <w:uiPriority w:val="99"/>
    <w:rsid w:val="00505205"/>
    <w:pPr>
      <w:numPr>
        <w:ilvl w:val="4"/>
        <w:numId w:val="46"/>
      </w:numPr>
      <w:spacing w:after="60"/>
    </w:pPr>
    <w:rPr>
      <w:rFonts w:eastAsia="Times New Roman" w:cs="Calibri"/>
      <w:sz w:val="20"/>
      <w:szCs w:val="20"/>
    </w:rPr>
  </w:style>
  <w:style w:type="paragraph" w:customStyle="1" w:styleId="Level6Number">
    <w:name w:val="Level 6 Number"/>
    <w:basedOn w:val="Normal"/>
    <w:uiPriority w:val="99"/>
    <w:rsid w:val="00505205"/>
    <w:pPr>
      <w:numPr>
        <w:ilvl w:val="5"/>
        <w:numId w:val="46"/>
      </w:numPr>
      <w:spacing w:after="60"/>
    </w:pPr>
    <w:rPr>
      <w:rFonts w:eastAsia="Times New Roman" w:cs="Calibri"/>
      <w:sz w:val="20"/>
      <w:szCs w:val="20"/>
    </w:rPr>
  </w:style>
  <w:style w:type="paragraph" w:customStyle="1" w:styleId="Level7Number">
    <w:name w:val="Level 7 Number"/>
    <w:basedOn w:val="Normal"/>
    <w:uiPriority w:val="99"/>
    <w:rsid w:val="00505205"/>
    <w:pPr>
      <w:numPr>
        <w:ilvl w:val="6"/>
        <w:numId w:val="46"/>
      </w:numPr>
      <w:spacing w:after="60"/>
    </w:pPr>
    <w:rPr>
      <w:rFonts w:eastAsia="Times New Roman" w:cs="Calibri"/>
      <w:sz w:val="20"/>
      <w:szCs w:val="20"/>
    </w:rPr>
  </w:style>
  <w:style w:type="paragraph" w:customStyle="1" w:styleId="Pa0">
    <w:name w:val="Pa0"/>
    <w:basedOn w:val="Default"/>
    <w:next w:val="Default"/>
    <w:uiPriority w:val="99"/>
    <w:semiHidden/>
    <w:rsid w:val="00032824"/>
    <w:pPr>
      <w:spacing w:line="241" w:lineRule="atLeast"/>
    </w:pPr>
    <w:rPr>
      <w:rFonts w:ascii="GillSans Light" w:eastAsia="Times New Roman" w:hAnsi="GillSans Light" w:cs="Times New Roman"/>
      <w:color w:val="auto"/>
      <w:lang w:eastAsia="zh-CN"/>
    </w:rPr>
  </w:style>
  <w:style w:type="character" w:customStyle="1" w:styleId="A1">
    <w:name w:val="A1"/>
    <w:uiPriority w:val="99"/>
    <w:rsid w:val="00032824"/>
    <w:rPr>
      <w:rFonts w:ascii="GillSans Light" w:hAnsi="GillSans Light" w:cs="GillSans Light" w:hint="default"/>
      <w:color w:val="000000"/>
      <w:sz w:val="20"/>
      <w:szCs w:val="20"/>
    </w:rPr>
  </w:style>
  <w:style w:type="character" w:customStyle="1" w:styleId="AlternativeText">
    <w:name w:val="Alternative Text"/>
    <w:rsid w:val="00055A80"/>
    <w:rPr>
      <w:rFonts w:ascii="Arial" w:hAnsi="Arial" w:cs="Arial"/>
    </w:rPr>
  </w:style>
  <w:style w:type="character" w:customStyle="1" w:styleId="InsertTextDelim">
    <w:name w:val="InsertTextDelim"/>
    <w:rsid w:val="00055A80"/>
  </w:style>
  <w:style w:type="paragraph" w:customStyle="1" w:styleId="Level1Number">
    <w:name w:val="Level 1 Number"/>
    <w:basedOn w:val="BodyText"/>
    <w:rsid w:val="00055A80"/>
    <w:pPr>
      <w:widowControl/>
      <w:tabs>
        <w:tab w:val="num" w:pos="360"/>
      </w:tabs>
      <w:spacing w:before="120" w:after="240" w:line="276" w:lineRule="auto"/>
      <w:ind w:left="0"/>
      <w:jc w:val="both"/>
      <w:outlineLvl w:val="2"/>
    </w:pPr>
    <w:rPr>
      <w:rFonts w:ascii="Arial" w:eastAsia="Arial" w:hAnsi="Arial" w:cs="Arial"/>
      <w:lang w:val="en-GB"/>
    </w:rPr>
  </w:style>
  <w:style w:type="paragraph" w:customStyle="1" w:styleId="Bullet">
    <w:name w:val="Bullet"/>
    <w:basedOn w:val="Normal"/>
    <w:rsid w:val="00FA23D2"/>
    <w:pPr>
      <w:numPr>
        <w:numId w:val="142"/>
      </w:numPr>
      <w:spacing w:after="240" w:line="300" w:lineRule="atLeast"/>
      <w:jc w:val="both"/>
    </w:pPr>
    <w:rPr>
      <w:rFonts w:ascii="Times New Roman" w:eastAsia="Times New Roman" w:hAnsi="Times New Roman"/>
      <w:sz w:val="22"/>
      <w:szCs w:val="20"/>
      <w:lang w:eastAsia="en-US"/>
    </w:rPr>
  </w:style>
  <w:style w:type="paragraph" w:customStyle="1" w:styleId="Bullet4">
    <w:name w:val="Bullet4"/>
    <w:basedOn w:val="Normal"/>
    <w:rsid w:val="00FA23D2"/>
    <w:pPr>
      <w:numPr>
        <w:numId w:val="140"/>
      </w:numPr>
      <w:spacing w:after="240"/>
      <w:jc w:val="both"/>
    </w:pPr>
    <w:rPr>
      <w:rFonts w:ascii="Times New Roman" w:eastAsia="Times New Roman" w:hAnsi="Times New Roman"/>
      <w:sz w:val="22"/>
      <w:szCs w:val="20"/>
      <w:lang w:eastAsia="en-US"/>
    </w:rPr>
  </w:style>
  <w:style w:type="paragraph" w:customStyle="1" w:styleId="Bullet1">
    <w:name w:val="Bullet1"/>
    <w:basedOn w:val="Normal"/>
    <w:rsid w:val="00FA23D2"/>
    <w:pPr>
      <w:numPr>
        <w:numId w:val="141"/>
      </w:numPr>
      <w:spacing w:after="240" w:line="300" w:lineRule="atLeast"/>
      <w:jc w:val="both"/>
    </w:pPr>
    <w:rPr>
      <w:rFonts w:ascii="Times New Roman" w:eastAsia="Times New Roman" w:hAnsi="Times New Roman"/>
      <w:sz w:val="22"/>
      <w:szCs w:val="20"/>
      <w:lang w:eastAsia="en-US"/>
    </w:rPr>
  </w:style>
  <w:style w:type="paragraph" w:styleId="TOC4">
    <w:name w:val="toc 4"/>
    <w:basedOn w:val="Normal"/>
    <w:next w:val="Normal"/>
    <w:autoRedefine/>
    <w:uiPriority w:val="39"/>
    <w:unhideWhenUsed/>
    <w:rsid w:val="00F50AEE"/>
    <w:pPr>
      <w:ind w:left="720"/>
    </w:pPr>
    <w:rPr>
      <w:rFonts w:asciiTheme="minorHAnsi" w:eastAsiaTheme="minorHAnsi" w:hAnsiTheme="minorHAnsi" w:cstheme="minorHAnsi"/>
      <w:sz w:val="18"/>
      <w:szCs w:val="18"/>
      <w:lang w:eastAsia="en-US"/>
    </w:rPr>
  </w:style>
  <w:style w:type="paragraph" w:styleId="TOC5">
    <w:name w:val="toc 5"/>
    <w:basedOn w:val="Normal"/>
    <w:next w:val="Normal"/>
    <w:autoRedefine/>
    <w:uiPriority w:val="39"/>
    <w:unhideWhenUsed/>
    <w:rsid w:val="00F50AEE"/>
    <w:pPr>
      <w:ind w:left="960"/>
    </w:pPr>
    <w:rPr>
      <w:rFonts w:asciiTheme="minorHAnsi" w:eastAsiaTheme="minorHAnsi" w:hAnsiTheme="minorHAnsi" w:cstheme="minorHAnsi"/>
      <w:sz w:val="18"/>
      <w:szCs w:val="18"/>
      <w:lang w:eastAsia="en-US"/>
    </w:rPr>
  </w:style>
  <w:style w:type="paragraph" w:styleId="TOC6">
    <w:name w:val="toc 6"/>
    <w:basedOn w:val="Normal"/>
    <w:next w:val="Normal"/>
    <w:autoRedefine/>
    <w:uiPriority w:val="39"/>
    <w:unhideWhenUsed/>
    <w:rsid w:val="00F50AEE"/>
    <w:pPr>
      <w:ind w:left="1200"/>
    </w:pPr>
    <w:rPr>
      <w:rFonts w:asciiTheme="minorHAnsi" w:eastAsiaTheme="minorHAnsi" w:hAnsiTheme="minorHAnsi" w:cstheme="minorHAnsi"/>
      <w:sz w:val="18"/>
      <w:szCs w:val="18"/>
      <w:lang w:eastAsia="en-US"/>
    </w:rPr>
  </w:style>
  <w:style w:type="paragraph" w:styleId="TOC7">
    <w:name w:val="toc 7"/>
    <w:basedOn w:val="Normal"/>
    <w:next w:val="Normal"/>
    <w:autoRedefine/>
    <w:uiPriority w:val="39"/>
    <w:unhideWhenUsed/>
    <w:rsid w:val="00F50AEE"/>
    <w:pPr>
      <w:ind w:left="1440"/>
    </w:pPr>
    <w:rPr>
      <w:rFonts w:asciiTheme="minorHAnsi" w:eastAsiaTheme="minorHAnsi" w:hAnsiTheme="minorHAnsi" w:cstheme="minorHAnsi"/>
      <w:sz w:val="18"/>
      <w:szCs w:val="18"/>
      <w:lang w:eastAsia="en-US"/>
    </w:rPr>
  </w:style>
  <w:style w:type="paragraph" w:styleId="TOC8">
    <w:name w:val="toc 8"/>
    <w:basedOn w:val="Normal"/>
    <w:next w:val="Normal"/>
    <w:autoRedefine/>
    <w:uiPriority w:val="39"/>
    <w:unhideWhenUsed/>
    <w:rsid w:val="00F50AEE"/>
    <w:pPr>
      <w:ind w:left="1680"/>
    </w:pPr>
    <w:rPr>
      <w:rFonts w:asciiTheme="minorHAnsi" w:eastAsiaTheme="minorHAnsi" w:hAnsiTheme="minorHAnsi" w:cstheme="minorHAnsi"/>
      <w:sz w:val="18"/>
      <w:szCs w:val="18"/>
      <w:lang w:eastAsia="en-US"/>
    </w:rPr>
  </w:style>
  <w:style w:type="paragraph" w:styleId="TOC9">
    <w:name w:val="toc 9"/>
    <w:basedOn w:val="Normal"/>
    <w:next w:val="Normal"/>
    <w:autoRedefine/>
    <w:uiPriority w:val="39"/>
    <w:unhideWhenUsed/>
    <w:rsid w:val="00F50AEE"/>
    <w:pPr>
      <w:ind w:left="1920"/>
    </w:pPr>
    <w:rPr>
      <w:rFonts w:asciiTheme="minorHAnsi" w:eastAsiaTheme="minorHAnsi" w:hAnsiTheme="minorHAnsi" w:cstheme="minorHAnsi"/>
      <w:sz w:val="18"/>
      <w:szCs w:val="18"/>
      <w:lang w:eastAsia="en-US"/>
    </w:rPr>
  </w:style>
  <w:style w:type="numbering" w:customStyle="1" w:styleId="NoList1">
    <w:name w:val="No List1"/>
    <w:next w:val="NoList"/>
    <w:uiPriority w:val="99"/>
    <w:semiHidden/>
    <w:unhideWhenUsed/>
    <w:rsid w:val="00F50AEE"/>
  </w:style>
  <w:style w:type="character" w:customStyle="1" w:styleId="MediumGrid2Char">
    <w:name w:val="Medium Grid 2 Char"/>
    <w:link w:val="MediumGrid2"/>
    <w:uiPriority w:val="1"/>
    <w:semiHidden/>
    <w:rsid w:val="00F50AEE"/>
    <w:rPr>
      <w:sz w:val="22"/>
      <w:szCs w:val="22"/>
    </w:rPr>
  </w:style>
  <w:style w:type="table" w:customStyle="1" w:styleId="TableGrid1">
    <w:name w:val="Table Grid1"/>
    <w:basedOn w:val="TableNormal"/>
    <w:next w:val="TableGrid"/>
    <w:uiPriority w:val="39"/>
    <w:rsid w:val="00F50AEE"/>
    <w:rPr>
      <w:rFonts w:eastAsia="DengXi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v-recommendation-entityheadline">
    <w:name w:val="pv-recommendation-entity__headline"/>
    <w:basedOn w:val="Normal"/>
    <w:rsid w:val="00F50AEE"/>
    <w:pPr>
      <w:spacing w:before="100" w:beforeAutospacing="1" w:after="100" w:afterAutospacing="1"/>
    </w:pPr>
    <w:rPr>
      <w:rFonts w:ascii="Times New Roman" w:eastAsia="Arial" w:hAnsi="Times New Roman"/>
    </w:rPr>
  </w:style>
  <w:style w:type="paragraph" w:customStyle="1" w:styleId="sans-13px-black-55">
    <w:name w:val="sans-13px-black-55%"/>
    <w:basedOn w:val="Normal"/>
    <w:rsid w:val="00F50AEE"/>
    <w:pPr>
      <w:spacing w:before="100" w:beforeAutospacing="1" w:after="100" w:afterAutospacing="1"/>
    </w:pPr>
    <w:rPr>
      <w:rFonts w:ascii="Times New Roman" w:eastAsia="Arial" w:hAnsi="Times New Roman"/>
    </w:rPr>
  </w:style>
  <w:style w:type="paragraph" w:customStyle="1" w:styleId="Bodyclause">
    <w:name w:val="Body  clause"/>
    <w:basedOn w:val="Normal"/>
    <w:next w:val="Heading1"/>
    <w:rsid w:val="00F50AEE"/>
    <w:pPr>
      <w:spacing w:before="120" w:after="120" w:line="300" w:lineRule="atLeast"/>
      <w:ind w:left="720"/>
      <w:jc w:val="both"/>
    </w:pPr>
    <w:rPr>
      <w:rFonts w:ascii="Times New Roman" w:eastAsia="Times New Roman" w:hAnsi="Times New Roman"/>
      <w:sz w:val="22"/>
      <w:szCs w:val="20"/>
      <w:lang w:eastAsia="en-US"/>
    </w:rPr>
  </w:style>
  <w:style w:type="paragraph" w:customStyle="1" w:styleId="Bodysubclause">
    <w:name w:val="Body  sub clause"/>
    <w:basedOn w:val="Normal"/>
    <w:rsid w:val="00F50AEE"/>
    <w:pPr>
      <w:spacing w:before="240" w:after="120" w:line="300" w:lineRule="atLeast"/>
      <w:ind w:left="720"/>
      <w:jc w:val="both"/>
    </w:pPr>
    <w:rPr>
      <w:rFonts w:ascii="Times New Roman" w:eastAsia="Times New Roman" w:hAnsi="Times New Roman"/>
      <w:sz w:val="22"/>
      <w:szCs w:val="20"/>
      <w:lang w:eastAsia="en-US"/>
    </w:rPr>
  </w:style>
  <w:style w:type="paragraph" w:customStyle="1" w:styleId="Definitions">
    <w:name w:val="Definitions"/>
    <w:basedOn w:val="Normal"/>
    <w:rsid w:val="00F50AEE"/>
    <w:pPr>
      <w:tabs>
        <w:tab w:val="left" w:pos="709"/>
      </w:tabs>
      <w:spacing w:after="120" w:line="300" w:lineRule="atLeast"/>
      <w:ind w:left="720"/>
      <w:jc w:val="both"/>
    </w:pPr>
    <w:rPr>
      <w:rFonts w:ascii="Times New Roman" w:eastAsia="Times New Roman" w:hAnsi="Times New Roman"/>
      <w:sz w:val="22"/>
      <w:szCs w:val="20"/>
      <w:lang w:eastAsia="en-US"/>
    </w:rPr>
  </w:style>
  <w:style w:type="character" w:customStyle="1" w:styleId="Defterm">
    <w:name w:val="Defterm"/>
    <w:rsid w:val="00F50AEE"/>
    <w:rPr>
      <w:b/>
      <w:color w:val="000000"/>
      <w:sz w:val="22"/>
    </w:rPr>
  </w:style>
  <w:style w:type="paragraph" w:customStyle="1" w:styleId="NormalCell">
    <w:name w:val="NormalCell"/>
    <w:basedOn w:val="Normal"/>
    <w:rsid w:val="00F50AEE"/>
    <w:pPr>
      <w:spacing w:before="120" w:after="120" w:line="300" w:lineRule="atLeast"/>
    </w:pPr>
    <w:rPr>
      <w:rFonts w:ascii="Times New Roman" w:eastAsia="Times New Roman" w:hAnsi="Times New Roman"/>
      <w:sz w:val="22"/>
      <w:szCs w:val="20"/>
      <w:lang w:eastAsia="en-US"/>
    </w:rPr>
  </w:style>
  <w:style w:type="paragraph" w:customStyle="1" w:styleId="Bodypara">
    <w:name w:val="Body para"/>
    <w:basedOn w:val="Normal"/>
    <w:rsid w:val="00F50AEE"/>
    <w:pPr>
      <w:spacing w:after="240" w:line="300" w:lineRule="atLeast"/>
      <w:ind w:left="1559"/>
      <w:jc w:val="both"/>
    </w:pPr>
    <w:rPr>
      <w:rFonts w:ascii="Times New Roman" w:eastAsia="Times New Roman" w:hAnsi="Times New Roman"/>
      <w:sz w:val="22"/>
      <w:szCs w:val="20"/>
      <w:lang w:eastAsia="en-US"/>
    </w:rPr>
  </w:style>
  <w:style w:type="paragraph" w:customStyle="1" w:styleId="Bodysubpara">
    <w:name w:val="Body sub para"/>
    <w:basedOn w:val="Normal"/>
    <w:next w:val="Heading3"/>
    <w:rsid w:val="00F50AEE"/>
    <w:pPr>
      <w:spacing w:after="120" w:line="300" w:lineRule="atLeast"/>
      <w:ind w:left="2268"/>
      <w:jc w:val="both"/>
    </w:pPr>
    <w:rPr>
      <w:rFonts w:ascii="Times New Roman" w:eastAsia="Times New Roman" w:hAnsi="Times New Roman"/>
      <w:sz w:val="22"/>
      <w:szCs w:val="20"/>
      <w:lang w:eastAsia="en-US"/>
    </w:rPr>
  </w:style>
  <w:style w:type="paragraph" w:customStyle="1" w:styleId="Schmainhead">
    <w:name w:val="Sch   main head"/>
    <w:basedOn w:val="Normal"/>
    <w:next w:val="Normal"/>
    <w:autoRedefine/>
    <w:rsid w:val="00F50AEE"/>
    <w:pPr>
      <w:keepNext/>
      <w:pageBreakBefore/>
      <w:numPr>
        <w:numId w:val="229"/>
      </w:numPr>
      <w:spacing w:before="240" w:after="360" w:line="300" w:lineRule="atLeast"/>
      <w:jc w:val="center"/>
      <w:outlineLvl w:val="0"/>
    </w:pPr>
    <w:rPr>
      <w:rFonts w:eastAsia="Times New Roman" w:cs="Arial"/>
      <w:b/>
      <w:kern w:val="28"/>
      <w:lang w:eastAsia="en-US"/>
    </w:rPr>
  </w:style>
  <w:style w:type="paragraph" w:customStyle="1" w:styleId="Schparthead">
    <w:name w:val="Sch   part head"/>
    <w:basedOn w:val="Normal"/>
    <w:next w:val="Normal"/>
    <w:rsid w:val="00F50AEE"/>
    <w:pPr>
      <w:keepNext/>
      <w:numPr>
        <w:numId w:val="217"/>
      </w:numPr>
      <w:spacing w:before="240" w:after="240" w:line="300" w:lineRule="atLeast"/>
      <w:jc w:val="center"/>
      <w:outlineLvl w:val="0"/>
    </w:pPr>
    <w:rPr>
      <w:rFonts w:ascii="Times New Roman" w:eastAsia="Times New Roman" w:hAnsi="Times New Roman"/>
      <w:b/>
      <w:kern w:val="28"/>
      <w:sz w:val="22"/>
      <w:szCs w:val="20"/>
      <w:lang w:eastAsia="en-US"/>
    </w:rPr>
  </w:style>
  <w:style w:type="paragraph" w:customStyle="1" w:styleId="Sch1styleclause">
    <w:name w:val="Sch  (1style) clause"/>
    <w:basedOn w:val="Normal"/>
    <w:rsid w:val="00F50AEE"/>
    <w:pPr>
      <w:spacing w:before="320" w:line="300" w:lineRule="atLeast"/>
      <w:jc w:val="both"/>
      <w:outlineLvl w:val="0"/>
    </w:pPr>
    <w:rPr>
      <w:rFonts w:ascii="Times New Roman" w:eastAsia="Times New Roman" w:hAnsi="Times New Roman"/>
      <w:b/>
      <w:smallCaps/>
      <w:sz w:val="22"/>
      <w:szCs w:val="20"/>
      <w:lang w:eastAsia="en-US"/>
    </w:rPr>
  </w:style>
  <w:style w:type="paragraph" w:customStyle="1" w:styleId="Sch1stylesubclause">
    <w:name w:val="Sch  (1style) sub clause"/>
    <w:basedOn w:val="Normal"/>
    <w:rsid w:val="00F50AEE"/>
    <w:pPr>
      <w:spacing w:before="280" w:after="120" w:line="300" w:lineRule="atLeast"/>
      <w:jc w:val="both"/>
      <w:outlineLvl w:val="1"/>
    </w:pPr>
    <w:rPr>
      <w:rFonts w:ascii="Times New Roman" w:eastAsia="Times New Roman" w:hAnsi="Times New Roman"/>
      <w:color w:val="000000"/>
      <w:sz w:val="22"/>
      <w:szCs w:val="20"/>
      <w:lang w:eastAsia="en-US"/>
    </w:rPr>
  </w:style>
  <w:style w:type="paragraph" w:customStyle="1" w:styleId="Sch1stylepara">
    <w:name w:val="Sch (1style) para"/>
    <w:basedOn w:val="Normal"/>
    <w:rsid w:val="00F50AEE"/>
    <w:pPr>
      <w:spacing w:after="120" w:line="300" w:lineRule="atLeast"/>
      <w:jc w:val="both"/>
    </w:pPr>
    <w:rPr>
      <w:rFonts w:ascii="Times New Roman" w:eastAsia="Times New Roman" w:hAnsi="Times New Roman"/>
      <w:sz w:val="22"/>
      <w:szCs w:val="20"/>
      <w:lang w:eastAsia="en-US"/>
    </w:rPr>
  </w:style>
  <w:style w:type="paragraph" w:customStyle="1" w:styleId="Sch1stylesubpara">
    <w:name w:val="Sch (1style) sub para"/>
    <w:basedOn w:val="Heading4"/>
    <w:rsid w:val="00F50AEE"/>
    <w:pPr>
      <w:keepNext w:val="0"/>
      <w:keepLines w:val="0"/>
      <w:tabs>
        <w:tab w:val="left" w:pos="2261"/>
      </w:tabs>
      <w:spacing w:before="0" w:after="120" w:line="300" w:lineRule="atLeast"/>
      <w:jc w:val="both"/>
    </w:pPr>
    <w:rPr>
      <w:rFonts w:ascii="Times New Roman" w:eastAsia="Times New Roman" w:hAnsi="Times New Roman"/>
      <w:b w:val="0"/>
      <w:sz w:val="22"/>
      <w:szCs w:val="20"/>
      <w:lang w:eastAsia="en-US"/>
    </w:rPr>
  </w:style>
  <w:style w:type="paragraph" w:customStyle="1" w:styleId="Sch2style1">
    <w:name w:val="Sch (2style)  1"/>
    <w:basedOn w:val="Normal"/>
    <w:rsid w:val="00F50AEE"/>
    <w:pPr>
      <w:numPr>
        <w:numId w:val="214"/>
      </w:numPr>
      <w:spacing w:before="280" w:after="120" w:line="300" w:lineRule="exact"/>
      <w:jc w:val="both"/>
    </w:pPr>
    <w:rPr>
      <w:rFonts w:ascii="Times New Roman" w:eastAsia="Times New Roman" w:hAnsi="Times New Roman"/>
      <w:sz w:val="22"/>
      <w:szCs w:val="20"/>
      <w:lang w:eastAsia="en-US"/>
    </w:rPr>
  </w:style>
  <w:style w:type="paragraph" w:customStyle="1" w:styleId="Sch2stylea">
    <w:name w:val="Sch (2style) (a)"/>
    <w:basedOn w:val="Normal"/>
    <w:rsid w:val="00F50AEE"/>
    <w:pPr>
      <w:numPr>
        <w:ilvl w:val="1"/>
        <w:numId w:val="214"/>
      </w:numPr>
      <w:spacing w:after="120" w:line="300" w:lineRule="exact"/>
      <w:jc w:val="both"/>
    </w:pPr>
    <w:rPr>
      <w:rFonts w:ascii="Times New Roman" w:eastAsia="Times New Roman" w:hAnsi="Times New Roman"/>
      <w:sz w:val="22"/>
      <w:szCs w:val="20"/>
      <w:lang w:eastAsia="en-US"/>
    </w:rPr>
  </w:style>
  <w:style w:type="paragraph" w:customStyle="1" w:styleId="Sch2stylei">
    <w:name w:val="Sch (2style) (i)"/>
    <w:basedOn w:val="Heading4"/>
    <w:rsid w:val="00F50AEE"/>
    <w:pPr>
      <w:keepNext w:val="0"/>
      <w:keepLines w:val="0"/>
      <w:numPr>
        <w:ilvl w:val="2"/>
        <w:numId w:val="214"/>
      </w:numPr>
      <w:tabs>
        <w:tab w:val="left" w:pos="2268"/>
      </w:tabs>
      <w:spacing w:before="0" w:after="120" w:line="300" w:lineRule="atLeast"/>
      <w:jc w:val="both"/>
    </w:pPr>
    <w:rPr>
      <w:rFonts w:ascii="Times New Roman" w:eastAsia="Times New Roman" w:hAnsi="Times New Roman"/>
      <w:b w:val="0"/>
      <w:noProof/>
      <w:sz w:val="22"/>
      <w:szCs w:val="20"/>
      <w:lang w:eastAsia="en-US"/>
    </w:rPr>
  </w:style>
  <w:style w:type="paragraph" w:customStyle="1" w:styleId="1Parties">
    <w:name w:val="(1) Parties"/>
    <w:basedOn w:val="Normal"/>
    <w:rsid w:val="00F50AEE"/>
    <w:pPr>
      <w:numPr>
        <w:numId w:val="215"/>
      </w:numPr>
      <w:spacing w:before="120" w:after="120" w:line="300" w:lineRule="atLeast"/>
      <w:jc w:val="both"/>
    </w:pPr>
    <w:rPr>
      <w:rFonts w:ascii="Times New Roman" w:eastAsia="Times New Roman" w:hAnsi="Times New Roman"/>
      <w:sz w:val="22"/>
      <w:szCs w:val="20"/>
      <w:lang w:eastAsia="en-US"/>
    </w:rPr>
  </w:style>
  <w:style w:type="paragraph" w:customStyle="1" w:styleId="ABackground">
    <w:name w:val="(A) Background"/>
    <w:basedOn w:val="Normal"/>
    <w:rsid w:val="00F50AEE"/>
    <w:pPr>
      <w:numPr>
        <w:numId w:val="216"/>
      </w:numPr>
      <w:spacing w:before="120" w:after="120" w:line="300" w:lineRule="atLeast"/>
      <w:jc w:val="both"/>
    </w:pPr>
    <w:rPr>
      <w:rFonts w:ascii="Times New Roman" w:eastAsia="Times New Roman" w:hAnsi="Times New Roman"/>
      <w:sz w:val="22"/>
      <w:szCs w:val="20"/>
      <w:lang w:eastAsia="en-US"/>
    </w:rPr>
  </w:style>
  <w:style w:type="character" w:customStyle="1" w:styleId="Def">
    <w:name w:val="Def"/>
    <w:rsid w:val="00F50AEE"/>
    <w:rPr>
      <w:b/>
      <w:color w:val="000000"/>
      <w:sz w:val="22"/>
    </w:rPr>
  </w:style>
  <w:style w:type="paragraph" w:customStyle="1" w:styleId="1stIntroHeadings">
    <w:name w:val="1stIntroHeadings"/>
    <w:basedOn w:val="Normal"/>
    <w:next w:val="Normal"/>
    <w:rsid w:val="00F50AEE"/>
    <w:pPr>
      <w:tabs>
        <w:tab w:val="left" w:pos="709"/>
      </w:tabs>
      <w:spacing w:before="120" w:after="120" w:line="300" w:lineRule="atLeast"/>
      <w:jc w:val="both"/>
    </w:pPr>
    <w:rPr>
      <w:rFonts w:ascii="Times New Roman" w:eastAsia="Times New Roman" w:hAnsi="Times New Roman"/>
      <w:b/>
      <w:smallCaps/>
      <w:szCs w:val="20"/>
      <w:lang w:eastAsia="en-US"/>
    </w:rPr>
  </w:style>
  <w:style w:type="paragraph" w:customStyle="1" w:styleId="Scha">
    <w:name w:val="Sch a)"/>
    <w:basedOn w:val="Normal"/>
    <w:rsid w:val="00F50AEE"/>
    <w:pPr>
      <w:numPr>
        <w:ilvl w:val="1"/>
        <w:numId w:val="215"/>
      </w:numPr>
      <w:spacing w:line="300" w:lineRule="atLeast"/>
      <w:jc w:val="both"/>
    </w:pPr>
    <w:rPr>
      <w:rFonts w:ascii="Times New Roman" w:eastAsia="Times New Roman" w:hAnsi="Times New Roman"/>
      <w:sz w:val="22"/>
      <w:szCs w:val="20"/>
      <w:lang w:eastAsia="en-US"/>
    </w:rPr>
  </w:style>
  <w:style w:type="paragraph" w:customStyle="1" w:styleId="XExecution">
    <w:name w:val="X Execution"/>
    <w:basedOn w:val="Normal"/>
    <w:rsid w:val="00F50AEE"/>
    <w:pPr>
      <w:tabs>
        <w:tab w:val="left" w:pos="0"/>
        <w:tab w:val="left" w:pos="3544"/>
      </w:tabs>
      <w:spacing w:line="300" w:lineRule="atLeast"/>
      <w:ind w:right="459"/>
    </w:pPr>
    <w:rPr>
      <w:rFonts w:ascii="Times New Roman" w:eastAsia="Times New Roman" w:hAnsi="Times New Roman"/>
      <w:color w:val="000000"/>
      <w:sz w:val="22"/>
      <w:szCs w:val="20"/>
      <w:lang w:eastAsia="en-US"/>
    </w:rPr>
  </w:style>
  <w:style w:type="paragraph" w:customStyle="1" w:styleId="Comments">
    <w:name w:val="Comments"/>
    <w:basedOn w:val="Normal"/>
    <w:rsid w:val="00F50AEE"/>
    <w:pPr>
      <w:spacing w:after="120" w:line="300" w:lineRule="atLeast"/>
      <w:ind w:left="284"/>
    </w:pPr>
    <w:rPr>
      <w:rFonts w:ascii="Times New Roman" w:eastAsia="Times New Roman" w:hAnsi="Times New Roman"/>
      <w:i/>
      <w:sz w:val="22"/>
      <w:szCs w:val="20"/>
      <w:lang w:eastAsia="en-US"/>
    </w:rPr>
  </w:style>
  <w:style w:type="paragraph" w:customStyle="1" w:styleId="CoversheetTitle">
    <w:name w:val="Coversheet Title"/>
    <w:basedOn w:val="Normal"/>
    <w:autoRedefine/>
    <w:rsid w:val="00F50AEE"/>
    <w:pPr>
      <w:spacing w:before="480" w:after="480" w:line="300" w:lineRule="atLeast"/>
      <w:jc w:val="center"/>
    </w:pPr>
    <w:rPr>
      <w:rFonts w:ascii="Times New Roman" w:eastAsia="Times New Roman" w:hAnsi="Times New Roman"/>
      <w:b/>
      <w:smallCaps/>
      <w:sz w:val="22"/>
      <w:szCs w:val="20"/>
      <w:lang w:eastAsia="en-US"/>
    </w:rPr>
  </w:style>
  <w:style w:type="paragraph" w:customStyle="1" w:styleId="CoversheetParagraph">
    <w:name w:val="Coversheet Paragraph"/>
    <w:basedOn w:val="Normal"/>
    <w:autoRedefine/>
    <w:rsid w:val="00F50AEE"/>
    <w:pPr>
      <w:spacing w:line="300" w:lineRule="atLeast"/>
      <w:jc w:val="center"/>
    </w:pPr>
    <w:rPr>
      <w:rFonts w:ascii="Times New Roman" w:eastAsia="Times New Roman" w:hAnsi="Times New Roman"/>
      <w:sz w:val="22"/>
      <w:szCs w:val="20"/>
      <w:lang w:eastAsia="en-US"/>
    </w:rPr>
  </w:style>
  <w:style w:type="paragraph" w:customStyle="1" w:styleId="NewPage">
    <w:name w:val="New Page"/>
    <w:basedOn w:val="Normal"/>
    <w:autoRedefine/>
    <w:rsid w:val="00F50AEE"/>
    <w:pPr>
      <w:pageBreakBefore/>
      <w:spacing w:line="300" w:lineRule="atLeast"/>
      <w:jc w:val="both"/>
    </w:pPr>
    <w:rPr>
      <w:rFonts w:ascii="Times New Roman" w:eastAsia="Times New Roman" w:hAnsi="Times New Roman"/>
      <w:sz w:val="22"/>
      <w:szCs w:val="20"/>
      <w:lang w:eastAsia="en-US"/>
    </w:rPr>
  </w:style>
  <w:style w:type="paragraph" w:customStyle="1" w:styleId="FrontInformation">
    <w:name w:val="FrontInformation"/>
    <w:autoRedefine/>
    <w:rsid w:val="00F50AEE"/>
    <w:pPr>
      <w:spacing w:line="300" w:lineRule="atLeast"/>
    </w:pPr>
    <w:rPr>
      <w:rFonts w:ascii="Arial" w:eastAsia="Times New Roman" w:hAnsi="Arial" w:cs="Times New Roman"/>
      <w:color w:val="000000"/>
      <w:sz w:val="20"/>
      <w:szCs w:val="20"/>
      <w:lang w:eastAsia="en-US"/>
    </w:rPr>
  </w:style>
  <w:style w:type="character" w:customStyle="1" w:styleId="smallcaps">
    <w:name w:val="smallcaps"/>
    <w:rsid w:val="00F50AEE"/>
    <w:rPr>
      <w:b/>
      <w:smallCaps/>
    </w:rPr>
  </w:style>
  <w:style w:type="paragraph" w:customStyle="1" w:styleId="Schmainheadinc">
    <w:name w:val="Sch   main head inc"/>
    <w:basedOn w:val="Normal"/>
    <w:rsid w:val="00F50AEE"/>
    <w:pPr>
      <w:numPr>
        <w:numId w:val="212"/>
      </w:numPr>
      <w:spacing w:before="360" w:after="360" w:line="300" w:lineRule="atLeast"/>
      <w:jc w:val="both"/>
    </w:pPr>
    <w:rPr>
      <w:rFonts w:ascii="Times New Roman" w:eastAsia="Times New Roman" w:hAnsi="Times New Roman"/>
      <w:b/>
      <w:sz w:val="22"/>
      <w:szCs w:val="20"/>
      <w:lang w:eastAsia="en-US"/>
    </w:rPr>
  </w:style>
  <w:style w:type="paragraph" w:customStyle="1" w:styleId="Schmainheadsingle">
    <w:name w:val="Sch main head single"/>
    <w:basedOn w:val="Normal"/>
    <w:next w:val="Normal"/>
    <w:rsid w:val="00F50AEE"/>
    <w:pPr>
      <w:pageBreakBefore/>
      <w:numPr>
        <w:numId w:val="220"/>
      </w:numPr>
      <w:tabs>
        <w:tab w:val="clear" w:pos="1440"/>
        <w:tab w:val="num" w:pos="720"/>
      </w:tabs>
      <w:spacing w:before="240" w:after="360" w:line="300" w:lineRule="atLeast"/>
      <w:ind w:left="720" w:hanging="720"/>
      <w:jc w:val="center"/>
    </w:pPr>
    <w:rPr>
      <w:rFonts w:ascii="Times New Roman" w:eastAsia="Times New Roman" w:hAnsi="Times New Roman"/>
      <w:b/>
      <w:kern w:val="28"/>
      <w:sz w:val="22"/>
      <w:szCs w:val="20"/>
      <w:lang w:eastAsia="en-US"/>
    </w:rPr>
  </w:style>
  <w:style w:type="paragraph" w:customStyle="1" w:styleId="Schmainheadincsingle">
    <w:name w:val="Sch   main head inc single"/>
    <w:basedOn w:val="Normal"/>
    <w:next w:val="Normal"/>
    <w:rsid w:val="00F50AEE"/>
    <w:pPr>
      <w:numPr>
        <w:numId w:val="218"/>
      </w:numPr>
      <w:spacing w:before="240" w:after="360" w:line="300" w:lineRule="atLeast"/>
      <w:jc w:val="both"/>
    </w:pPr>
    <w:rPr>
      <w:rFonts w:ascii="Times New Roman" w:eastAsia="Times New Roman" w:hAnsi="Times New Roman"/>
      <w:b/>
      <w:kern w:val="28"/>
      <w:sz w:val="22"/>
      <w:szCs w:val="20"/>
      <w:lang w:eastAsia="en-US"/>
    </w:rPr>
  </w:style>
  <w:style w:type="paragraph" w:customStyle="1" w:styleId="Testimonium">
    <w:name w:val="Testimonium"/>
    <w:basedOn w:val="Normal"/>
    <w:rsid w:val="00F50AEE"/>
    <w:pPr>
      <w:numPr>
        <w:numId w:val="219"/>
      </w:numPr>
      <w:tabs>
        <w:tab w:val="clear" w:pos="720"/>
      </w:tabs>
      <w:spacing w:before="360" w:after="360" w:line="300" w:lineRule="atLeast"/>
      <w:ind w:left="0" w:firstLine="0"/>
      <w:jc w:val="both"/>
    </w:pPr>
    <w:rPr>
      <w:rFonts w:ascii="Times New Roman" w:eastAsia="Times New Roman" w:hAnsi="Times New Roman"/>
      <w:sz w:val="22"/>
      <w:szCs w:val="20"/>
      <w:lang w:eastAsia="en-US"/>
    </w:rPr>
  </w:style>
  <w:style w:type="paragraph" w:customStyle="1" w:styleId="Appmainheadsingle">
    <w:name w:val="App main head single"/>
    <w:basedOn w:val="Normal"/>
    <w:next w:val="Normal"/>
    <w:rsid w:val="00F50AEE"/>
    <w:pPr>
      <w:pageBreakBefore/>
      <w:numPr>
        <w:numId w:val="213"/>
      </w:numPr>
      <w:spacing w:before="240" w:after="360" w:line="300" w:lineRule="atLeast"/>
      <w:jc w:val="center"/>
    </w:pPr>
    <w:rPr>
      <w:rFonts w:ascii="Times New Roman" w:eastAsia="Times New Roman" w:hAnsi="Times New Roman"/>
      <w:b/>
      <w:sz w:val="22"/>
      <w:szCs w:val="20"/>
      <w:lang w:eastAsia="en-US"/>
    </w:rPr>
  </w:style>
  <w:style w:type="paragraph" w:customStyle="1" w:styleId="Appmainhead">
    <w:name w:val="App   main head"/>
    <w:basedOn w:val="Normal"/>
    <w:next w:val="Normal"/>
    <w:rsid w:val="00F50AEE"/>
    <w:pPr>
      <w:pageBreakBefore/>
      <w:numPr>
        <w:numId w:val="221"/>
      </w:numPr>
      <w:spacing w:before="240" w:after="360" w:line="300" w:lineRule="atLeast"/>
      <w:jc w:val="center"/>
    </w:pPr>
    <w:rPr>
      <w:rFonts w:ascii="Times New Roman" w:eastAsia="Times New Roman" w:hAnsi="Times New Roman"/>
      <w:b/>
      <w:sz w:val="22"/>
      <w:szCs w:val="20"/>
      <w:lang w:eastAsia="en-US"/>
    </w:rPr>
  </w:style>
  <w:style w:type="paragraph" w:customStyle="1" w:styleId="CoversheetTitle2">
    <w:name w:val="Coversheet Title2"/>
    <w:basedOn w:val="CoversheetTitle"/>
    <w:rsid w:val="00F50AEE"/>
    <w:rPr>
      <w:sz w:val="28"/>
    </w:rPr>
  </w:style>
  <w:style w:type="paragraph" w:customStyle="1" w:styleId="Headingreg">
    <w:name w:val="Heading reg"/>
    <w:basedOn w:val="Heading1"/>
    <w:next w:val="Normal"/>
    <w:rsid w:val="00F50AEE"/>
    <w:pPr>
      <w:widowControl/>
      <w:numPr>
        <w:numId w:val="210"/>
      </w:numPr>
      <w:spacing w:before="320" w:after="240" w:line="300" w:lineRule="atLeast"/>
      <w:jc w:val="both"/>
    </w:pPr>
    <w:rPr>
      <w:rFonts w:ascii="Times New Roman" w:eastAsia="Times New Roman" w:hAnsi="Times New Roman"/>
      <w:kern w:val="28"/>
      <w:sz w:val="22"/>
      <w:szCs w:val="20"/>
      <w:lang w:val="en-GB" w:eastAsia="en-US"/>
    </w:rPr>
  </w:style>
  <w:style w:type="paragraph" w:customStyle="1" w:styleId="HeadingTitle">
    <w:name w:val="HeadingTitle"/>
    <w:basedOn w:val="Normal"/>
    <w:rsid w:val="00F50AEE"/>
    <w:pPr>
      <w:spacing w:before="240" w:after="240" w:line="300" w:lineRule="atLeast"/>
      <w:jc w:val="both"/>
    </w:pPr>
    <w:rPr>
      <w:rFonts w:ascii="Times New Roman" w:eastAsia="Times New Roman" w:hAnsi="Times New Roman"/>
      <w:b/>
      <w:szCs w:val="20"/>
      <w:lang w:eastAsia="en-US"/>
    </w:rPr>
  </w:style>
  <w:style w:type="paragraph" w:customStyle="1" w:styleId="BackSubClause">
    <w:name w:val="BackSubClause"/>
    <w:basedOn w:val="Normal"/>
    <w:rsid w:val="00F50AEE"/>
    <w:pPr>
      <w:numPr>
        <w:ilvl w:val="1"/>
        <w:numId w:val="211"/>
      </w:numPr>
      <w:spacing w:line="300" w:lineRule="atLeast"/>
      <w:jc w:val="both"/>
    </w:pPr>
    <w:rPr>
      <w:rFonts w:ascii="Times New Roman" w:eastAsia="Times New Roman" w:hAnsi="Times New Roman"/>
      <w:sz w:val="22"/>
      <w:szCs w:val="20"/>
      <w:lang w:eastAsia="en-US"/>
    </w:rPr>
  </w:style>
  <w:style w:type="paragraph" w:customStyle="1" w:styleId="NormalSpaced">
    <w:name w:val="NormalSpaced"/>
    <w:basedOn w:val="Normal"/>
    <w:next w:val="Normal"/>
    <w:rsid w:val="00F50AEE"/>
    <w:pPr>
      <w:numPr>
        <w:ilvl w:val="1"/>
        <w:numId w:val="216"/>
      </w:numPr>
      <w:tabs>
        <w:tab w:val="clear" w:pos="1555"/>
      </w:tabs>
      <w:spacing w:after="240" w:line="300" w:lineRule="atLeast"/>
      <w:ind w:left="0" w:firstLine="0"/>
      <w:jc w:val="both"/>
    </w:pPr>
    <w:rPr>
      <w:rFonts w:ascii="Times New Roman" w:eastAsia="Times New Roman" w:hAnsi="Times New Roman"/>
      <w:sz w:val="22"/>
      <w:szCs w:val="20"/>
      <w:lang w:eastAsia="en-US"/>
    </w:rPr>
  </w:style>
  <w:style w:type="paragraph" w:customStyle="1" w:styleId="Bullet2">
    <w:name w:val="Bullet2"/>
    <w:basedOn w:val="Normal"/>
    <w:rsid w:val="00F50AEE"/>
    <w:pPr>
      <w:numPr>
        <w:numId w:val="228"/>
      </w:numPr>
      <w:tabs>
        <w:tab w:val="clear" w:pos="357"/>
        <w:tab w:val="num" w:pos="1077"/>
      </w:tabs>
      <w:spacing w:after="240"/>
      <w:ind w:left="1077"/>
      <w:jc w:val="both"/>
    </w:pPr>
    <w:rPr>
      <w:rFonts w:ascii="Times New Roman" w:eastAsia="Times New Roman" w:hAnsi="Times New Roman"/>
      <w:sz w:val="22"/>
      <w:szCs w:val="20"/>
      <w:lang w:eastAsia="en-US"/>
    </w:rPr>
  </w:style>
  <w:style w:type="paragraph" w:customStyle="1" w:styleId="Bullet3">
    <w:name w:val="Bullet3"/>
    <w:basedOn w:val="Normal"/>
    <w:rsid w:val="00F50AEE"/>
    <w:pPr>
      <w:numPr>
        <w:numId w:val="223"/>
      </w:numPr>
      <w:tabs>
        <w:tab w:val="clear" w:pos="1077"/>
        <w:tab w:val="num" w:pos="1945"/>
      </w:tabs>
      <w:spacing w:after="240"/>
      <w:ind w:left="1945"/>
      <w:jc w:val="both"/>
    </w:pPr>
    <w:rPr>
      <w:rFonts w:ascii="Times New Roman" w:eastAsia="Times New Roman" w:hAnsi="Times New Roman"/>
      <w:sz w:val="22"/>
      <w:szCs w:val="20"/>
      <w:lang w:eastAsia="en-US"/>
    </w:rPr>
  </w:style>
  <w:style w:type="paragraph" w:customStyle="1" w:styleId="NormalSmall">
    <w:name w:val="NormalSmall"/>
    <w:basedOn w:val="NormalCell"/>
    <w:rsid w:val="00F50AEE"/>
    <w:pPr>
      <w:numPr>
        <w:numId w:val="224"/>
      </w:numPr>
      <w:tabs>
        <w:tab w:val="clear" w:pos="1945"/>
      </w:tabs>
      <w:ind w:left="0" w:firstLine="0"/>
    </w:pPr>
    <w:rPr>
      <w:sz w:val="18"/>
    </w:rPr>
  </w:style>
  <w:style w:type="paragraph" w:customStyle="1" w:styleId="BulletSmall">
    <w:name w:val="Bullet Small"/>
    <w:basedOn w:val="Bullet"/>
    <w:rsid w:val="00F50AEE"/>
    <w:pPr>
      <w:numPr>
        <w:numId w:val="185"/>
      </w:numPr>
    </w:pPr>
    <w:rPr>
      <w:sz w:val="18"/>
    </w:rPr>
  </w:style>
  <w:style w:type="paragraph" w:customStyle="1" w:styleId="Bullet5">
    <w:name w:val="Bullet5"/>
    <w:basedOn w:val="Normal"/>
    <w:rsid w:val="00F50AEE"/>
    <w:pPr>
      <w:numPr>
        <w:numId w:val="225"/>
      </w:numPr>
      <w:tabs>
        <w:tab w:val="clear" w:pos="2676"/>
        <w:tab w:val="num" w:pos="3385"/>
      </w:tabs>
      <w:spacing w:after="240" w:line="300" w:lineRule="atLeast"/>
      <w:ind w:left="3385"/>
      <w:jc w:val="both"/>
    </w:pPr>
    <w:rPr>
      <w:rFonts w:ascii="Times New Roman" w:eastAsia="Times New Roman" w:hAnsi="Times New Roman"/>
      <w:sz w:val="22"/>
      <w:szCs w:val="20"/>
      <w:lang w:eastAsia="en-US"/>
    </w:rPr>
  </w:style>
  <w:style w:type="paragraph" w:customStyle="1" w:styleId="Bodysubpara2">
    <w:name w:val="Body sub para2"/>
    <w:basedOn w:val="Bodysubpara"/>
    <w:rsid w:val="00F50AEE"/>
    <w:pPr>
      <w:numPr>
        <w:numId w:val="226"/>
      </w:numPr>
      <w:tabs>
        <w:tab w:val="clear" w:pos="3385"/>
      </w:tabs>
      <w:ind w:left="2268" w:firstLine="0"/>
    </w:pPr>
  </w:style>
  <w:style w:type="paragraph" w:customStyle="1" w:styleId="Bullet1continued">
    <w:name w:val="Bullet1continued"/>
    <w:basedOn w:val="Bullet1"/>
    <w:rsid w:val="00F50AEE"/>
    <w:pPr>
      <w:numPr>
        <w:numId w:val="227"/>
      </w:numPr>
      <w:tabs>
        <w:tab w:val="clear" w:pos="360"/>
      </w:tabs>
      <w:ind w:left="357" w:firstLine="0"/>
    </w:pPr>
  </w:style>
  <w:style w:type="paragraph" w:customStyle="1" w:styleId="Bullet2continued">
    <w:name w:val="Bullet2continued"/>
    <w:basedOn w:val="Bullet2"/>
    <w:rsid w:val="00F50AEE"/>
    <w:pPr>
      <w:numPr>
        <w:numId w:val="0"/>
      </w:numPr>
      <w:ind w:left="1077"/>
    </w:pPr>
  </w:style>
  <w:style w:type="paragraph" w:customStyle="1" w:styleId="Bullet3continued">
    <w:name w:val="Bullet3continued"/>
    <w:basedOn w:val="Bullet3"/>
    <w:rsid w:val="00F50AEE"/>
    <w:pPr>
      <w:numPr>
        <w:numId w:val="0"/>
      </w:numPr>
      <w:ind w:left="1945"/>
    </w:pPr>
  </w:style>
  <w:style w:type="paragraph" w:customStyle="1" w:styleId="Bullet4continued">
    <w:name w:val="Bullet4continued"/>
    <w:basedOn w:val="Bullet4"/>
    <w:rsid w:val="00F50AEE"/>
    <w:pPr>
      <w:numPr>
        <w:numId w:val="0"/>
      </w:numPr>
      <w:ind w:left="2676"/>
    </w:pPr>
  </w:style>
  <w:style w:type="paragraph" w:customStyle="1" w:styleId="Bullet5continued">
    <w:name w:val="Bullet5continued"/>
    <w:basedOn w:val="Bullet5"/>
    <w:rsid w:val="00F50AEE"/>
    <w:pPr>
      <w:numPr>
        <w:numId w:val="0"/>
      </w:numPr>
      <w:ind w:left="3385"/>
    </w:pPr>
  </w:style>
  <w:style w:type="paragraph" w:customStyle="1" w:styleId="XExecutionHeading">
    <w:name w:val="X Execution Heading"/>
    <w:basedOn w:val="XExecution"/>
    <w:rsid w:val="00F50AEE"/>
    <w:pPr>
      <w:keepNext/>
      <w:spacing w:before="320" w:after="240"/>
    </w:pPr>
    <w:rPr>
      <w:b/>
      <w:smallCaps/>
      <w:kern w:val="28"/>
    </w:rPr>
  </w:style>
  <w:style w:type="table" w:styleId="MediumGrid2">
    <w:name w:val="Medium Grid 2"/>
    <w:basedOn w:val="TableNormal"/>
    <w:link w:val="MediumGrid2Char"/>
    <w:uiPriority w:val="1"/>
    <w:semiHidden/>
    <w:unhideWhenUsed/>
    <w:rsid w:val="00F50AEE"/>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85349">
      <w:bodyDiv w:val="1"/>
      <w:marLeft w:val="0"/>
      <w:marRight w:val="0"/>
      <w:marTop w:val="0"/>
      <w:marBottom w:val="0"/>
      <w:divBdr>
        <w:top w:val="none" w:sz="0" w:space="0" w:color="auto"/>
        <w:left w:val="none" w:sz="0" w:space="0" w:color="auto"/>
        <w:bottom w:val="none" w:sz="0" w:space="0" w:color="auto"/>
        <w:right w:val="none" w:sz="0" w:space="0" w:color="auto"/>
      </w:divBdr>
    </w:div>
    <w:div w:id="857041743">
      <w:bodyDiv w:val="1"/>
      <w:marLeft w:val="0"/>
      <w:marRight w:val="0"/>
      <w:marTop w:val="0"/>
      <w:marBottom w:val="0"/>
      <w:divBdr>
        <w:top w:val="none" w:sz="0" w:space="0" w:color="auto"/>
        <w:left w:val="none" w:sz="0" w:space="0" w:color="auto"/>
        <w:bottom w:val="none" w:sz="0" w:space="0" w:color="auto"/>
        <w:right w:val="none" w:sz="0" w:space="0" w:color="auto"/>
      </w:divBdr>
    </w:div>
    <w:div w:id="1642033311">
      <w:bodyDiv w:val="1"/>
      <w:marLeft w:val="0"/>
      <w:marRight w:val="0"/>
      <w:marTop w:val="0"/>
      <w:marBottom w:val="0"/>
      <w:divBdr>
        <w:top w:val="none" w:sz="0" w:space="0" w:color="auto"/>
        <w:left w:val="none" w:sz="0" w:space="0" w:color="auto"/>
        <w:bottom w:val="none" w:sz="0" w:space="0" w:color="auto"/>
        <w:right w:val="none" w:sz="0" w:space="0" w:color="auto"/>
      </w:divBdr>
      <w:divsChild>
        <w:div w:id="1951158824">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SM/QdDw7Oubwm2VriWlV2xXotQ==">AMUW2mW+4/2YHkCldijO+AQ6upVn9g/dpZokBoLgjxqaJ/+cvgBn/2A05FE+HGjyNgHhUlvdyHmN8zU4/O2R9XhEphX6jxaYqSd+h9cpjj5JDtvrUa0drG0=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725457b-0feb-485d-bf59-0b94f2f9778e" xsi:nil="true"/>
    <lcf76f155ced4ddcb4097134ff3c332f xmlns="517e8256-57d4-48d3-858c-53ea0e0aea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912772281B0642AAAB73C53EBE87A5" ma:contentTypeVersion="14" ma:contentTypeDescription="Create a new document." ma:contentTypeScope="" ma:versionID="c2d69c0997ed5e6b7204f40a864aa94a">
  <xsd:schema xmlns:xsd="http://www.w3.org/2001/XMLSchema" xmlns:xs="http://www.w3.org/2001/XMLSchema" xmlns:p="http://schemas.microsoft.com/office/2006/metadata/properties" xmlns:ns2="517e8256-57d4-48d3-858c-53ea0e0aeaae" xmlns:ns3="a725457b-0feb-485d-bf59-0b94f2f9778e" targetNamespace="http://schemas.microsoft.com/office/2006/metadata/properties" ma:root="true" ma:fieldsID="0629899170e950cf989416b449ed8c0a" ns2:_="" ns3:_="">
    <xsd:import namespace="517e8256-57d4-48d3-858c-53ea0e0aeaae"/>
    <xsd:import namespace="a725457b-0feb-485d-bf59-0b94f2f97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e8256-57d4-48d3-858c-53ea0e0ae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d270ec-f53e-48b8-8321-eac94297b66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5457b-0feb-485d-bf59-0b94f2f977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344fda-136a-4294-91c0-d3224d271e93}" ma:internalName="TaxCatchAll" ma:showField="CatchAllData" ma:web="a725457b-0feb-485d-bf59-0b94f2f977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D061D5-6FCC-417A-9C61-DA8B72795AB8}">
  <ds:schemaRefs>
    <ds:schemaRef ds:uri="http://schemas.microsoft.com/office/2006/metadata/properties"/>
    <ds:schemaRef ds:uri="http://schemas.microsoft.com/office/infopath/2007/PartnerControls"/>
    <ds:schemaRef ds:uri="a725457b-0feb-485d-bf59-0b94f2f9778e"/>
    <ds:schemaRef ds:uri="517e8256-57d4-48d3-858c-53ea0e0aeaae"/>
  </ds:schemaRefs>
</ds:datastoreItem>
</file>

<file path=customXml/itemProps3.xml><?xml version="1.0" encoding="utf-8"?>
<ds:datastoreItem xmlns:ds="http://schemas.openxmlformats.org/officeDocument/2006/customXml" ds:itemID="{C024CA16-E25E-094C-9CFD-0EC59E758004}">
  <ds:schemaRefs>
    <ds:schemaRef ds:uri="http://schemas.openxmlformats.org/officeDocument/2006/bibliography"/>
  </ds:schemaRefs>
</ds:datastoreItem>
</file>

<file path=customXml/itemProps4.xml><?xml version="1.0" encoding="utf-8"?>
<ds:datastoreItem xmlns:ds="http://schemas.openxmlformats.org/officeDocument/2006/customXml" ds:itemID="{308FCD0B-3EE7-4DD7-86D8-A0C101D547B5}">
  <ds:schemaRefs>
    <ds:schemaRef ds:uri="http://schemas.microsoft.com/sharepoint/v3/contenttype/forms"/>
  </ds:schemaRefs>
</ds:datastoreItem>
</file>

<file path=customXml/itemProps5.xml><?xml version="1.0" encoding="utf-8"?>
<ds:datastoreItem xmlns:ds="http://schemas.openxmlformats.org/officeDocument/2006/customXml" ds:itemID="{ACBDC2E1-A9E6-4E50-B812-27F4B2B5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e8256-57d4-48d3-858c-53ea0e0aeaae"/>
    <ds:schemaRef ds:uri="a725457b-0feb-485d-bf59-0b94f2f97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Becca Difford-Smith</cp:lastModifiedBy>
  <cp:revision>2</cp:revision>
  <dcterms:created xsi:type="dcterms:W3CDTF">2025-11-11T09:59:00Z</dcterms:created>
  <dcterms:modified xsi:type="dcterms:W3CDTF">2025-11-11T09:59:00Z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0x010100B1912772281B0642AAAB73C53EBE87A5</vt:lpwstr>
  </property>
  <property fmtid="{D5CDD505-2E9C-101B-9397-08002B2CF9AE}" pid="3" name="AuthorIds_UIVersion_2048">
    <vt:lpwstr>63</vt:lpwstr>
  </property>
  <property fmtid="{D5CDD505-2E9C-101B-9397-08002B2CF9AE}" pid="4" name="Order">
    <vt:r8>32100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